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97D" w:rsidRDefault="00816920" w:rsidP="00816920">
      <w:pPr>
        <w:pStyle w:val="1"/>
        <w:numPr>
          <w:ilvl w:val="0"/>
          <w:numId w:val="1"/>
        </w:numPr>
      </w:pPr>
      <w:r>
        <w:t>粘贴未锁定</w:t>
      </w:r>
    </w:p>
    <w:p w:rsidR="00DB6DD8" w:rsidRDefault="00816920" w:rsidP="003D1F3D">
      <w:pPr>
        <w:pStyle w:val="a3"/>
        <w:ind w:left="210" w:right="210"/>
      </w:pPr>
      <w:r>
        <w:rPr>
          <w:rFonts w:hint="eastAsia"/>
        </w:rPr>
        <w:t>说明：</w:t>
      </w:r>
    </w:p>
    <w:p w:rsidR="00816920" w:rsidRDefault="00DB6DD8" w:rsidP="00816920">
      <w:r>
        <w:rPr>
          <w:rFonts w:hint="eastAsia"/>
        </w:rPr>
        <w:t>有时候需要汇总数据或者填列模板表格，汇总表格或者模板表格中设置了公式，为了</w:t>
      </w:r>
      <w:r w:rsidR="003D1F3D">
        <w:rPr>
          <w:rFonts w:hint="eastAsia"/>
        </w:rPr>
        <w:t>防止</w:t>
      </w:r>
      <w:r>
        <w:rPr>
          <w:rFonts w:hint="eastAsia"/>
        </w:rPr>
        <w:t>破坏公式将公式区域进行了保护</w:t>
      </w:r>
      <w:r w:rsidR="003D1F3D">
        <w:rPr>
          <w:rFonts w:hint="eastAsia"/>
        </w:rPr>
        <w:t>。</w:t>
      </w:r>
      <w:r>
        <w:rPr>
          <w:rFonts w:hint="eastAsia"/>
        </w:rPr>
        <w:t>因此，在对整个区域进行粘贴的时候将提示有保护不能粘贴，大部分情况下保护单元格</w:t>
      </w:r>
      <w:r w:rsidR="003D1F3D">
        <w:rPr>
          <w:rFonts w:hint="eastAsia"/>
        </w:rPr>
        <w:t>将区域</w:t>
      </w:r>
      <w:r>
        <w:rPr>
          <w:rFonts w:hint="eastAsia"/>
        </w:rPr>
        <w:t>分割成几个</w:t>
      </w:r>
      <w:r w:rsidR="003D1F3D">
        <w:rPr>
          <w:rFonts w:hint="eastAsia"/>
        </w:rPr>
        <w:t>小</w:t>
      </w:r>
      <w:r>
        <w:rPr>
          <w:rFonts w:hint="eastAsia"/>
        </w:rPr>
        <w:t>区域分别粘贴，带来很多烦恼。粘贴未锁定功能可以跳过锁定（保护）单元格，粘贴所有未锁定的单元格，进而对整个区域粘贴。</w:t>
      </w:r>
    </w:p>
    <w:p w:rsidR="00816920" w:rsidRDefault="00816920" w:rsidP="00816920"/>
    <w:p w:rsidR="00816920" w:rsidRDefault="003D1F3D" w:rsidP="003D1F3D">
      <w:pPr>
        <w:pStyle w:val="a3"/>
        <w:ind w:left="210" w:right="210"/>
      </w:pPr>
      <w:r>
        <w:t>操作</w:t>
      </w:r>
      <w:r w:rsidR="00DB6DD8">
        <w:rPr>
          <w:rFonts w:hint="eastAsia"/>
        </w:rPr>
        <w:t>：</w:t>
      </w:r>
    </w:p>
    <w:p w:rsidR="00DB6DD8" w:rsidRDefault="00DB6DD8" w:rsidP="00816920">
      <w:r>
        <w:rPr>
          <w:rFonts w:hint="eastAsia"/>
        </w:rPr>
        <w:t>1.</w:t>
      </w:r>
      <w:r>
        <w:rPr>
          <w:rFonts w:hint="eastAsia"/>
        </w:rPr>
        <w:t>选择并复制区域</w:t>
      </w:r>
    </w:p>
    <w:p w:rsidR="00DB6DD8" w:rsidRPr="00816920" w:rsidRDefault="00DB6DD8" w:rsidP="00816920">
      <w:r>
        <w:rPr>
          <w:noProof/>
        </w:rPr>
        <w:drawing>
          <wp:inline distT="0" distB="0" distL="0" distR="0" wp14:anchorId="5417E171" wp14:editId="03C32CE4">
            <wp:extent cx="5278755" cy="51536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51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20" w:rsidRDefault="00816920" w:rsidP="00816920"/>
    <w:p w:rsidR="00DB6DD8" w:rsidRDefault="00DB6DD8" w:rsidP="00816920">
      <w:r>
        <w:rPr>
          <w:rFonts w:hint="eastAsia"/>
        </w:rPr>
        <w:t>2.</w:t>
      </w:r>
      <w:r>
        <w:rPr>
          <w:rFonts w:hint="eastAsia"/>
        </w:rPr>
        <w:t>将光标定位于要粘贴的目标区域起始位置，点击选项卡上的【粘贴未锁定】</w:t>
      </w:r>
    </w:p>
    <w:p w:rsidR="00DB6DD8" w:rsidRDefault="00DB6DD8" w:rsidP="00816920">
      <w:r>
        <w:rPr>
          <w:noProof/>
        </w:rPr>
        <w:lastRenderedPageBreak/>
        <w:drawing>
          <wp:inline distT="0" distB="0" distL="0" distR="0" wp14:anchorId="6495BD76" wp14:editId="3B0EF07D">
            <wp:extent cx="5278755" cy="519176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519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DD8" w:rsidRDefault="00DB6DD8" w:rsidP="00DB6DD8"/>
    <w:p w:rsidR="00DB6DD8" w:rsidRDefault="00DB6DD8" w:rsidP="003D1F3D">
      <w:pPr>
        <w:pStyle w:val="1"/>
        <w:numPr>
          <w:ilvl w:val="0"/>
          <w:numId w:val="1"/>
        </w:numPr>
      </w:pPr>
      <w:r>
        <w:t>相反数</w:t>
      </w:r>
    </w:p>
    <w:p w:rsidR="003D1F3D" w:rsidRPr="003D1F3D" w:rsidRDefault="00DB6DD8" w:rsidP="003D1F3D">
      <w:pPr>
        <w:pStyle w:val="a3"/>
        <w:ind w:left="210" w:right="210"/>
      </w:pPr>
      <w:r w:rsidRPr="003D1F3D">
        <w:t>说明：</w:t>
      </w:r>
    </w:p>
    <w:p w:rsidR="00DB6DD8" w:rsidRDefault="00DB6DD8" w:rsidP="00DB6DD8">
      <w:r>
        <w:t>该功能可以对</w:t>
      </w:r>
      <w:r>
        <w:rPr>
          <w:rFonts w:hint="eastAsia"/>
        </w:rPr>
        <w:t>目标</w:t>
      </w:r>
      <w:r>
        <w:t>区域批量转换为相反数</w:t>
      </w:r>
      <w:r w:rsidR="003D1F3D">
        <w:rPr>
          <w:rFonts w:hint="eastAsia"/>
        </w:rPr>
        <w:t>，</w:t>
      </w:r>
      <w:r w:rsidR="003D1F3D">
        <w:t>在附注及底稿编制时非常便捷</w:t>
      </w:r>
    </w:p>
    <w:p w:rsidR="003D1F3D" w:rsidRPr="003D1F3D" w:rsidRDefault="003D1F3D" w:rsidP="003D1F3D">
      <w:pPr>
        <w:pStyle w:val="a3"/>
        <w:ind w:left="210" w:right="210"/>
      </w:pPr>
      <w:r w:rsidRPr="003D1F3D">
        <w:rPr>
          <w:rFonts w:hint="eastAsia"/>
        </w:rPr>
        <w:t>操作：</w:t>
      </w:r>
    </w:p>
    <w:p w:rsidR="00DB6DD8" w:rsidRDefault="003D1F3D" w:rsidP="00DB6DD8">
      <w:r>
        <w:rPr>
          <w:rFonts w:hint="eastAsia"/>
        </w:rPr>
        <w:t>选择要转换相反数的区域，点击选项卡上的【相反数】按钮。</w:t>
      </w:r>
    </w:p>
    <w:p w:rsidR="003D1F3D" w:rsidRDefault="003D1F3D" w:rsidP="00DB6DD8"/>
    <w:p w:rsidR="003D1F3D" w:rsidRDefault="003D1F3D" w:rsidP="003D1F3D">
      <w:pPr>
        <w:pStyle w:val="1"/>
        <w:numPr>
          <w:ilvl w:val="0"/>
          <w:numId w:val="1"/>
        </w:numPr>
      </w:pPr>
      <w:r>
        <w:lastRenderedPageBreak/>
        <w:t>清空</w:t>
      </w:r>
      <w:r>
        <w:rPr>
          <w:rFonts w:hint="eastAsia"/>
        </w:rPr>
        <w:t>0</w:t>
      </w:r>
      <w:r>
        <w:rPr>
          <w:rFonts w:hint="eastAsia"/>
        </w:rPr>
        <w:t>值</w:t>
      </w:r>
    </w:p>
    <w:p w:rsidR="003D1F3D" w:rsidRDefault="003D1F3D" w:rsidP="003D1F3D">
      <w:pPr>
        <w:pStyle w:val="a3"/>
        <w:ind w:left="210" w:right="210"/>
      </w:pPr>
      <w:r>
        <w:t>说明</w:t>
      </w:r>
      <w:r>
        <w:rPr>
          <w:rFonts w:hint="eastAsia"/>
        </w:rPr>
        <w:t>：</w:t>
      </w:r>
    </w:p>
    <w:p w:rsidR="003D1F3D" w:rsidRDefault="003D1F3D" w:rsidP="00DB6DD8">
      <w:r>
        <w:t>当表格中有很多</w:t>
      </w:r>
      <w:r>
        <w:rPr>
          <w:rFonts w:hint="eastAsia"/>
        </w:rPr>
        <w:t>0</w:t>
      </w:r>
      <w:r>
        <w:rPr>
          <w:rFonts w:hint="eastAsia"/>
        </w:rPr>
        <w:t>值的时候，无论其是公式的计算结果还是输入的数值，该功能均能将其消除，方便阅读和制作报告</w:t>
      </w:r>
    </w:p>
    <w:p w:rsidR="003D1F3D" w:rsidRDefault="003D1F3D" w:rsidP="003D1F3D">
      <w:pPr>
        <w:pStyle w:val="a3"/>
        <w:ind w:left="210" w:right="210"/>
      </w:pPr>
      <w:r>
        <w:t>操作</w:t>
      </w:r>
      <w:r w:rsidR="0020090F">
        <w:rPr>
          <w:rFonts w:hint="eastAsia"/>
        </w:rPr>
        <w:t>：</w:t>
      </w:r>
    </w:p>
    <w:p w:rsidR="003D1F3D" w:rsidRPr="003D1F3D" w:rsidRDefault="003D1F3D" w:rsidP="003D1F3D">
      <w:r>
        <w:t>选择要清除的区域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【清除</w:t>
      </w:r>
      <w:r>
        <w:rPr>
          <w:rFonts w:hint="eastAsia"/>
        </w:rPr>
        <w:t>0</w:t>
      </w:r>
      <w:r>
        <w:rPr>
          <w:rFonts w:hint="eastAsia"/>
        </w:rPr>
        <w:t>值】</w:t>
      </w:r>
    </w:p>
    <w:p w:rsidR="003D1F3D" w:rsidRDefault="003D1F3D" w:rsidP="00DB6DD8"/>
    <w:p w:rsidR="003D1F3D" w:rsidRDefault="003D1F3D" w:rsidP="0020090F">
      <w:pPr>
        <w:pStyle w:val="1"/>
        <w:numPr>
          <w:ilvl w:val="0"/>
          <w:numId w:val="1"/>
        </w:numPr>
      </w:pPr>
      <w:r>
        <w:t>清除非数字</w:t>
      </w:r>
    </w:p>
    <w:p w:rsidR="00A63B31" w:rsidRDefault="0020090F" w:rsidP="0020090F">
      <w:pPr>
        <w:pStyle w:val="a3"/>
        <w:ind w:left="210" w:right="210"/>
      </w:pPr>
      <w:r>
        <w:t>说明</w:t>
      </w:r>
      <w:r>
        <w:rPr>
          <w:rFonts w:hint="eastAsia"/>
        </w:rPr>
        <w:t>：</w:t>
      </w:r>
    </w:p>
    <w:p w:rsidR="0020090F" w:rsidRPr="00A63B31" w:rsidRDefault="0020090F" w:rsidP="0020090F">
      <w:pPr>
        <w:pStyle w:val="a3"/>
        <w:ind w:left="210" w:right="210"/>
        <w:rPr>
          <w:rFonts w:asciiTheme="minorHAnsi" w:eastAsiaTheme="minorEastAsia" w:hAnsiTheme="minorHAnsi" w:cstheme="minorBidi"/>
          <w:b w:val="0"/>
          <w:bCs w:val="0"/>
          <w:sz w:val="21"/>
          <w:szCs w:val="22"/>
        </w:rPr>
      </w:pPr>
      <w:r w:rsidRPr="00A63B31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当我们制作的明细表中有些单元格包含了非数字，比如字母，汉子，符号等，这些妨碍我们对单元格进行计算比如：</w:t>
      </w:r>
    </w:p>
    <w:tbl>
      <w:tblPr>
        <w:tblW w:w="0" w:type="auto"/>
        <w:tblInd w:w="711" w:type="dxa"/>
        <w:tblLook w:val="04A0" w:firstRow="1" w:lastRow="0" w:firstColumn="1" w:lastColumn="0" w:noHBand="0" w:noVBand="1"/>
      </w:tblPr>
      <w:tblGrid>
        <w:gridCol w:w="1056"/>
        <w:gridCol w:w="1873"/>
      </w:tblGrid>
      <w:tr w:rsidR="0020090F" w:rsidRPr="0020090F" w:rsidTr="0020090F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090F" w:rsidRPr="00A63B31" w:rsidRDefault="0020090F" w:rsidP="0020090F">
            <w:pPr>
              <w:widowControl/>
              <w:jc w:val="left"/>
            </w:pPr>
            <w:r w:rsidRPr="00A63B31">
              <w:rPr>
                <w:rFonts w:hint="eastAsia"/>
              </w:rPr>
              <w:t>通用电气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090F" w:rsidRPr="00A63B31" w:rsidRDefault="0020090F" w:rsidP="0020090F">
            <w:pPr>
              <w:widowControl/>
              <w:jc w:val="left"/>
            </w:pPr>
            <w:r w:rsidRPr="00A63B31">
              <w:rPr>
                <w:rFonts w:hint="eastAsia"/>
              </w:rPr>
              <w:t xml:space="preserve"> A</w:t>
            </w:r>
            <w:r w:rsidRPr="00A63B31">
              <w:rPr>
                <w:rFonts w:hint="eastAsia"/>
              </w:rPr>
              <w:t>产品</w:t>
            </w:r>
            <w:r w:rsidRPr="00A63B31">
              <w:rPr>
                <w:rFonts w:hint="eastAsia"/>
              </w:rPr>
              <w:t xml:space="preserve">800989.09 </w:t>
            </w:r>
          </w:p>
        </w:tc>
      </w:tr>
      <w:tr w:rsidR="0020090F" w:rsidRPr="0020090F" w:rsidTr="0020090F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090F" w:rsidRPr="00A63B31" w:rsidRDefault="0020090F" w:rsidP="0020090F">
            <w:pPr>
              <w:widowControl/>
              <w:jc w:val="left"/>
            </w:pPr>
            <w:r w:rsidRPr="00A63B31">
              <w:rPr>
                <w:rFonts w:hint="eastAsia"/>
              </w:rPr>
              <w:t>中国神化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090F" w:rsidRPr="00A63B31" w:rsidRDefault="0020090F" w:rsidP="0020090F">
            <w:pPr>
              <w:widowControl/>
              <w:jc w:val="left"/>
            </w:pPr>
            <w:r w:rsidRPr="00A63B31">
              <w:rPr>
                <w:rFonts w:hint="eastAsia"/>
              </w:rPr>
              <w:t xml:space="preserve">     24,542.00</w:t>
            </w:r>
            <w:r w:rsidRPr="00A63B31">
              <w:rPr>
                <w:rFonts w:hint="eastAsia"/>
              </w:rPr>
              <w:t>元</w:t>
            </w:r>
          </w:p>
        </w:tc>
      </w:tr>
      <w:tr w:rsidR="0020090F" w:rsidRPr="0020090F" w:rsidTr="0020090F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090F" w:rsidRPr="00A63B31" w:rsidRDefault="0020090F" w:rsidP="0020090F">
            <w:pPr>
              <w:widowControl/>
              <w:jc w:val="left"/>
            </w:pPr>
            <w:r w:rsidRPr="00A63B31">
              <w:rPr>
                <w:rFonts w:hint="eastAsia"/>
              </w:rPr>
              <w:t>交通银行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090F" w:rsidRPr="00A63B31" w:rsidRDefault="0020090F" w:rsidP="0020090F">
            <w:pPr>
              <w:widowControl/>
              <w:jc w:val="left"/>
            </w:pPr>
            <w:r w:rsidRPr="00A63B31">
              <w:rPr>
                <w:rFonts w:hint="eastAsia"/>
              </w:rPr>
              <w:t xml:space="preserve">     56,465.00 </w:t>
            </w:r>
          </w:p>
        </w:tc>
      </w:tr>
      <w:tr w:rsidR="0020090F" w:rsidRPr="0020090F" w:rsidTr="0020090F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090F" w:rsidRPr="00A63B31" w:rsidRDefault="0020090F" w:rsidP="0020090F">
            <w:pPr>
              <w:widowControl/>
              <w:jc w:val="center"/>
            </w:pPr>
            <w:r w:rsidRPr="00A63B31">
              <w:rPr>
                <w:rFonts w:hint="eastAsia"/>
              </w:rPr>
              <w:t>合计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0090F" w:rsidRPr="00A63B31" w:rsidRDefault="0020090F" w:rsidP="0020090F">
            <w:pPr>
              <w:widowControl/>
              <w:jc w:val="left"/>
            </w:pPr>
          </w:p>
        </w:tc>
      </w:tr>
    </w:tbl>
    <w:p w:rsidR="0020090F" w:rsidRDefault="0020090F" w:rsidP="0020090F"/>
    <w:p w:rsidR="00A63B31" w:rsidRDefault="0020090F" w:rsidP="0020090F">
      <w:pPr>
        <w:pStyle w:val="a3"/>
        <w:ind w:left="210" w:right="210"/>
      </w:pPr>
      <w:r>
        <w:t>操作</w:t>
      </w:r>
      <w:r>
        <w:rPr>
          <w:rFonts w:hint="eastAsia"/>
        </w:rPr>
        <w:t>：</w:t>
      </w:r>
    </w:p>
    <w:p w:rsidR="0020090F" w:rsidRPr="00A63B31" w:rsidRDefault="0020090F" w:rsidP="0020090F">
      <w:pPr>
        <w:pStyle w:val="a3"/>
        <w:ind w:left="210" w:right="210"/>
        <w:rPr>
          <w:rFonts w:asciiTheme="minorHAnsi" w:eastAsiaTheme="minorEastAsia" w:hAnsiTheme="minorHAnsi" w:cstheme="minorBidi"/>
          <w:b w:val="0"/>
          <w:bCs w:val="0"/>
          <w:sz w:val="21"/>
          <w:szCs w:val="22"/>
        </w:rPr>
      </w:pPr>
      <w:r w:rsidRPr="00A63B31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选中要清除非数字的区域</w:t>
      </w:r>
      <w:r w:rsidR="00E33CC9" w:rsidRPr="00A63B31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，点击【</w:t>
      </w:r>
      <w:r w:rsidR="00E33CC9" w:rsidRPr="00A63B31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4.</w:t>
      </w:r>
      <w:r w:rsidR="00E33CC9" w:rsidRPr="00A63B31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ab/>
      </w:r>
      <w:r w:rsidR="00E33CC9" w:rsidRPr="00A63B31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清除非数字】，结果如下：</w:t>
      </w:r>
    </w:p>
    <w:tbl>
      <w:tblPr>
        <w:tblW w:w="0" w:type="auto"/>
        <w:tblInd w:w="735" w:type="dxa"/>
        <w:tblLook w:val="04A0" w:firstRow="1" w:lastRow="0" w:firstColumn="1" w:lastColumn="0" w:noHBand="0" w:noVBand="1"/>
      </w:tblPr>
      <w:tblGrid>
        <w:gridCol w:w="1056"/>
        <w:gridCol w:w="1593"/>
      </w:tblGrid>
      <w:tr w:rsidR="00E33CC9" w:rsidRPr="00E33CC9" w:rsidTr="00E33CC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CC9" w:rsidRPr="00A63B31" w:rsidRDefault="00E33CC9" w:rsidP="00E33CC9">
            <w:pPr>
              <w:widowControl/>
              <w:jc w:val="left"/>
            </w:pPr>
            <w:r w:rsidRPr="00A63B31">
              <w:rPr>
                <w:rFonts w:hint="eastAsia"/>
              </w:rPr>
              <w:t>通用电气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CC9" w:rsidRPr="00A63B31" w:rsidRDefault="00E33CC9" w:rsidP="00E33CC9">
            <w:pPr>
              <w:widowControl/>
              <w:jc w:val="left"/>
            </w:pPr>
            <w:r w:rsidRPr="00A63B31">
              <w:rPr>
                <w:rFonts w:hint="eastAsia"/>
              </w:rPr>
              <w:t xml:space="preserve">    800,989.09 </w:t>
            </w:r>
          </w:p>
        </w:tc>
      </w:tr>
      <w:tr w:rsidR="00E33CC9" w:rsidRPr="00E33CC9" w:rsidTr="00E33CC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CC9" w:rsidRPr="00A63B31" w:rsidRDefault="00E33CC9" w:rsidP="00E33CC9">
            <w:pPr>
              <w:widowControl/>
              <w:jc w:val="left"/>
            </w:pPr>
            <w:r w:rsidRPr="00A63B31">
              <w:rPr>
                <w:rFonts w:hint="eastAsia"/>
              </w:rPr>
              <w:t>中国神化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CC9" w:rsidRPr="00A63B31" w:rsidRDefault="00E33CC9" w:rsidP="00E33CC9">
            <w:pPr>
              <w:widowControl/>
              <w:jc w:val="left"/>
            </w:pPr>
            <w:r w:rsidRPr="00A63B31">
              <w:rPr>
                <w:rFonts w:hint="eastAsia"/>
              </w:rPr>
              <w:t xml:space="preserve">     24,542.00 </w:t>
            </w:r>
          </w:p>
        </w:tc>
      </w:tr>
      <w:tr w:rsidR="00E33CC9" w:rsidRPr="00E33CC9" w:rsidTr="00E33CC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CC9" w:rsidRPr="00A63B31" w:rsidRDefault="00E33CC9" w:rsidP="00E33CC9">
            <w:pPr>
              <w:widowControl/>
              <w:jc w:val="left"/>
            </w:pPr>
            <w:r w:rsidRPr="00A63B31">
              <w:rPr>
                <w:rFonts w:hint="eastAsia"/>
              </w:rPr>
              <w:t>交通银行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CC9" w:rsidRPr="00A63B31" w:rsidRDefault="00E33CC9" w:rsidP="00E33CC9">
            <w:pPr>
              <w:widowControl/>
              <w:jc w:val="left"/>
            </w:pPr>
            <w:r w:rsidRPr="00A63B31">
              <w:rPr>
                <w:rFonts w:hint="eastAsia"/>
              </w:rPr>
              <w:t xml:space="preserve">     56,465.00 </w:t>
            </w:r>
          </w:p>
        </w:tc>
      </w:tr>
      <w:tr w:rsidR="00E33CC9" w:rsidRPr="00E33CC9" w:rsidTr="00E33CC9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3CC9" w:rsidRPr="00A63B31" w:rsidRDefault="00E33CC9" w:rsidP="00E33CC9">
            <w:pPr>
              <w:widowControl/>
              <w:jc w:val="center"/>
            </w:pPr>
            <w:r w:rsidRPr="00A63B31">
              <w:rPr>
                <w:rFonts w:hint="eastAsia"/>
              </w:rPr>
              <w:t>合计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33CC9" w:rsidRPr="00A63B31" w:rsidRDefault="00E33CC9" w:rsidP="00E33CC9">
            <w:pPr>
              <w:widowControl/>
              <w:jc w:val="left"/>
            </w:pPr>
          </w:p>
        </w:tc>
      </w:tr>
    </w:tbl>
    <w:p w:rsidR="00E33CC9" w:rsidRPr="00E33CC9" w:rsidRDefault="00E33CC9" w:rsidP="00E33CC9"/>
    <w:p w:rsidR="003D1F3D" w:rsidRDefault="00E33CC9" w:rsidP="0020090F">
      <w:pPr>
        <w:pStyle w:val="1"/>
        <w:numPr>
          <w:ilvl w:val="0"/>
          <w:numId w:val="1"/>
        </w:numPr>
      </w:pPr>
      <w:r>
        <w:t>清</w:t>
      </w:r>
      <w:r w:rsidR="003D1F3D">
        <w:t>除</w:t>
      </w:r>
      <w:r w:rsidR="0020090F">
        <w:t>中文</w:t>
      </w:r>
    </w:p>
    <w:p w:rsidR="00A63B31" w:rsidRDefault="0020090F" w:rsidP="0020090F">
      <w:pPr>
        <w:pStyle w:val="a3"/>
        <w:ind w:left="210" w:right="210"/>
      </w:pPr>
      <w:r>
        <w:t>说明</w:t>
      </w:r>
      <w:r w:rsidR="00A63B31">
        <w:rPr>
          <w:rFonts w:hint="eastAsia"/>
        </w:rPr>
        <w:t>：</w:t>
      </w:r>
    </w:p>
    <w:p w:rsidR="0020090F" w:rsidRPr="00A63B31" w:rsidRDefault="00A63B31" w:rsidP="0020090F">
      <w:pPr>
        <w:pStyle w:val="a3"/>
        <w:ind w:left="210" w:right="210"/>
        <w:rPr>
          <w:rFonts w:asciiTheme="minorHAnsi" w:eastAsiaTheme="minorEastAsia" w:hAnsiTheme="minorHAnsi" w:cstheme="minorBidi"/>
          <w:b w:val="0"/>
          <w:bCs w:val="0"/>
          <w:sz w:val="21"/>
          <w:szCs w:val="22"/>
        </w:rPr>
      </w:pPr>
      <w:r w:rsidRPr="00A63B31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lastRenderedPageBreak/>
        <w:t>有时候单元格中包含中文，我们只需要清除单元格中的中文文字。</w:t>
      </w:r>
    </w:p>
    <w:p w:rsidR="0020090F" w:rsidRDefault="0020090F" w:rsidP="0020090F"/>
    <w:p w:rsidR="00A63B31" w:rsidRDefault="0020090F" w:rsidP="0020090F">
      <w:pPr>
        <w:pStyle w:val="a3"/>
        <w:ind w:left="210" w:right="210"/>
      </w:pPr>
      <w:r>
        <w:t>操作</w:t>
      </w:r>
      <w:r>
        <w:rPr>
          <w:rFonts w:hint="eastAsia"/>
        </w:rPr>
        <w:t>：</w:t>
      </w:r>
    </w:p>
    <w:p w:rsidR="0020090F" w:rsidRPr="00A63B31" w:rsidRDefault="00A63B31" w:rsidP="0020090F">
      <w:pPr>
        <w:pStyle w:val="a3"/>
        <w:ind w:left="210" w:right="210"/>
        <w:rPr>
          <w:rFonts w:asciiTheme="minorHAnsi" w:eastAsiaTheme="minorEastAsia" w:hAnsiTheme="minorHAnsi" w:cstheme="minorBidi"/>
          <w:b w:val="0"/>
          <w:bCs w:val="0"/>
          <w:sz w:val="21"/>
          <w:szCs w:val="22"/>
        </w:rPr>
      </w:pPr>
      <w:r w:rsidRPr="00A63B31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选中要清除的单元格，点击【清除中文】</w:t>
      </w:r>
    </w:p>
    <w:p w:rsidR="0020090F" w:rsidRDefault="0020090F" w:rsidP="00DB6DD8"/>
    <w:p w:rsidR="0020090F" w:rsidRDefault="0020090F" w:rsidP="0020090F">
      <w:pPr>
        <w:pStyle w:val="1"/>
        <w:numPr>
          <w:ilvl w:val="0"/>
          <w:numId w:val="1"/>
        </w:numPr>
      </w:pPr>
      <w:r>
        <w:t>联想列表</w:t>
      </w:r>
    </w:p>
    <w:p w:rsidR="0020090F" w:rsidRDefault="0020090F" w:rsidP="0020090F">
      <w:pPr>
        <w:pStyle w:val="a3"/>
        <w:ind w:left="210" w:right="210"/>
      </w:pPr>
      <w:r>
        <w:t>说明</w:t>
      </w:r>
      <w:r>
        <w:rPr>
          <w:rFonts w:hint="eastAsia"/>
        </w:rPr>
        <w:t>：</w:t>
      </w:r>
      <w:r w:rsidR="00A63B31">
        <w:t xml:space="preserve"> </w:t>
      </w:r>
    </w:p>
    <w:p w:rsidR="0020090F" w:rsidRDefault="00A63B31" w:rsidP="0020090F">
      <w:r w:rsidRPr="00A63B31">
        <w:rPr>
          <w:rFonts w:hint="eastAsia"/>
        </w:rPr>
        <w:t>有时候我们需要在工作表中的任何区域重复输入一系列的内容，比如集团内几十家公司的名称，这时候联想列表可以点哪来就在</w:t>
      </w:r>
      <w:proofErr w:type="gramStart"/>
      <w:r w:rsidRPr="00A63B31">
        <w:rPr>
          <w:rFonts w:hint="eastAsia"/>
        </w:rPr>
        <w:t>哪里提供</w:t>
      </w:r>
      <w:proofErr w:type="gramEnd"/>
      <w:r w:rsidRPr="00A63B31">
        <w:rPr>
          <w:rFonts w:hint="eastAsia"/>
        </w:rPr>
        <w:t>列表让你快速选择录入。</w:t>
      </w:r>
    </w:p>
    <w:p w:rsidR="0020090F" w:rsidRDefault="0020090F" w:rsidP="0020090F">
      <w:pPr>
        <w:pStyle w:val="a3"/>
        <w:ind w:left="210" w:right="210"/>
      </w:pPr>
      <w:r>
        <w:t>操作</w:t>
      </w:r>
      <w:r>
        <w:rPr>
          <w:rFonts w:hint="eastAsia"/>
        </w:rPr>
        <w:t>：</w:t>
      </w:r>
    </w:p>
    <w:p w:rsidR="0020090F" w:rsidRDefault="00A63B31" w:rsidP="00DB6DD8">
      <w:r>
        <w:rPr>
          <w:rFonts w:hint="eastAsia"/>
        </w:rPr>
        <w:t>1.</w:t>
      </w:r>
      <w:r>
        <w:rPr>
          <w:rFonts w:hint="eastAsia"/>
        </w:rPr>
        <w:t>点击【联想列表】</w:t>
      </w:r>
      <w:r>
        <w:rPr>
          <w:rFonts w:hint="eastAsia"/>
        </w:rPr>
        <w:t>-</w:t>
      </w:r>
      <w:r>
        <w:rPr>
          <w:rFonts w:hint="eastAsia"/>
        </w:rPr>
        <w:t>设置联想文本来源，选择单元格区域【单元格】</w:t>
      </w:r>
      <w:r>
        <w:rPr>
          <w:rFonts w:hint="eastAsia"/>
        </w:rPr>
        <w:t>---</w:t>
      </w:r>
      <w:r>
        <w:rPr>
          <w:rFonts w:hint="eastAsia"/>
        </w:rPr>
        <w:t>启用模糊匹配，则可以模糊查询选择录入</w:t>
      </w:r>
      <w:r>
        <w:rPr>
          <w:rFonts w:hint="eastAsia"/>
        </w:rPr>
        <w:t>---</w:t>
      </w:r>
      <w:r>
        <w:rPr>
          <w:rFonts w:hint="eastAsia"/>
        </w:rPr>
        <w:t>点击【应用】</w:t>
      </w:r>
    </w:p>
    <w:p w:rsidR="00A63B31" w:rsidRDefault="00A63B31" w:rsidP="00DB6DD8">
      <w:r>
        <w:rPr>
          <w:noProof/>
        </w:rPr>
        <w:drawing>
          <wp:inline distT="0" distB="0" distL="0" distR="0" wp14:anchorId="61203A57" wp14:editId="433F2E6E">
            <wp:extent cx="5278755" cy="38296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B31" w:rsidRPr="00A63B31" w:rsidRDefault="00A63B31" w:rsidP="00A63B31"/>
    <w:p w:rsidR="00A63B31" w:rsidRDefault="00A63B31" w:rsidP="00A63B31"/>
    <w:p w:rsidR="00A63B31" w:rsidRDefault="00A63B31" w:rsidP="00A63B31">
      <w:r>
        <w:rPr>
          <w:rFonts w:hint="eastAsia"/>
        </w:rPr>
        <w:t>2.</w:t>
      </w:r>
      <w:r>
        <w:rPr>
          <w:rFonts w:hint="eastAsia"/>
        </w:rPr>
        <w:t>在</w:t>
      </w:r>
      <w:proofErr w:type="gramStart"/>
      <w:r>
        <w:rPr>
          <w:rFonts w:hint="eastAsia"/>
        </w:rPr>
        <w:t>任意要</w:t>
      </w:r>
      <w:proofErr w:type="gramEnd"/>
      <w:r>
        <w:rPr>
          <w:rFonts w:hint="eastAsia"/>
        </w:rPr>
        <w:t>输入区域点击左键，弹出联想列表，可以直接点选，也可以模糊查询：</w:t>
      </w:r>
    </w:p>
    <w:p w:rsidR="00A63B31" w:rsidRDefault="00A63B31" w:rsidP="00A63B31">
      <w:r>
        <w:rPr>
          <w:noProof/>
        </w:rPr>
        <w:lastRenderedPageBreak/>
        <w:drawing>
          <wp:inline distT="0" distB="0" distL="0" distR="0" wp14:anchorId="51B1685B" wp14:editId="18239EE9">
            <wp:extent cx="2609850" cy="2590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B31" w:rsidRPr="00A63B31" w:rsidRDefault="009330A4" w:rsidP="00A63B31">
      <w:pPr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点击展开</w:t>
      </w:r>
      <w:r>
        <w:rPr>
          <w:rFonts w:hint="eastAsia"/>
        </w:rPr>
        <w:t>/</w:t>
      </w:r>
      <w:r>
        <w:rPr>
          <w:rFonts w:hint="eastAsia"/>
        </w:rPr>
        <w:t>收起，弹出设置窗口，选择退出</w:t>
      </w:r>
    </w:p>
    <w:p w:rsidR="0020090F" w:rsidRDefault="0020090F" w:rsidP="0020090F">
      <w:pPr>
        <w:pStyle w:val="1"/>
        <w:numPr>
          <w:ilvl w:val="0"/>
          <w:numId w:val="1"/>
        </w:numPr>
      </w:pPr>
      <w:r>
        <w:t>对方科目</w:t>
      </w:r>
    </w:p>
    <w:p w:rsidR="00FA6264" w:rsidRDefault="0020090F" w:rsidP="0020090F">
      <w:pPr>
        <w:pStyle w:val="a3"/>
        <w:ind w:left="210" w:right="210"/>
      </w:pPr>
      <w:r>
        <w:t>说明</w:t>
      </w:r>
      <w:r>
        <w:rPr>
          <w:rFonts w:hint="eastAsia"/>
        </w:rPr>
        <w:t>：</w:t>
      </w:r>
    </w:p>
    <w:p w:rsidR="0020090F" w:rsidRDefault="009330A4" w:rsidP="0020090F">
      <w:pPr>
        <w:pStyle w:val="a3"/>
        <w:ind w:left="210" w:right="210"/>
      </w:pPr>
      <w:r w:rsidRPr="00FA6264">
        <w:rPr>
          <w:rFonts w:asciiTheme="minorHAnsi" w:eastAsiaTheme="minorEastAsia" w:hAnsiTheme="minorHAnsi" w:cstheme="minorBidi" w:hint="eastAsia"/>
          <w:b w:val="0"/>
          <w:bCs w:val="0"/>
          <w:sz w:val="21"/>
          <w:szCs w:val="22"/>
        </w:rPr>
        <w:t>客户提供给我们序时账和科目余额表，在是筛选某个科目的所有凭证的时候，不能显示完整的借贷关系分录，后者我们细节测试想看某个科目的对方科目是否异常，测试计提与分配，等等都需要看到对方科目。这时候我们可以将对方科目放在同一行，方便筛选和统计。</w:t>
      </w:r>
    </w:p>
    <w:p w:rsidR="0020090F" w:rsidRDefault="00FA6264" w:rsidP="0020090F">
      <w:r>
        <w:rPr>
          <w:rFonts w:hint="eastAsia"/>
        </w:rPr>
        <w:t>【注意</w:t>
      </w:r>
      <w:r>
        <w:rPr>
          <w:rFonts w:hint="eastAsia"/>
        </w:rPr>
        <w:t>1</w:t>
      </w:r>
      <w:r>
        <w:rPr>
          <w:rFonts w:hint="eastAsia"/>
        </w:rPr>
        <w:t>】因为序时账一般都包含各月小计，累计金额，需要将这些行筛选出来删除，以免造成麻烦</w:t>
      </w:r>
    </w:p>
    <w:p w:rsidR="00FA6264" w:rsidRDefault="00FA6264" w:rsidP="0020090F">
      <w:r>
        <w:rPr>
          <w:rFonts w:hint="eastAsia"/>
        </w:rPr>
        <w:t>【注意</w:t>
      </w:r>
      <w:r>
        <w:rPr>
          <w:rFonts w:hint="eastAsia"/>
        </w:rPr>
        <w:t>2</w:t>
      </w:r>
      <w:r>
        <w:rPr>
          <w:rFonts w:hint="eastAsia"/>
        </w:rPr>
        <w:t>】生成对方科目一般是需要一级科目（如：应付职工薪酬）即可，而不需要生成其对方科目的明细项目（如：养老保险费、津贴、补贴），但是序时账的记账凭证都是记录的明细科目，所以要在序时账里插入</w:t>
      </w:r>
      <w:r w:rsidR="000C4D04">
        <w:rPr>
          <w:rFonts w:hint="eastAsia"/>
        </w:rPr>
        <w:t>三</w:t>
      </w:r>
      <w:r>
        <w:rPr>
          <w:rFonts w:hint="eastAsia"/>
        </w:rPr>
        <w:t>列，一列给明细科目对一级科目编码，一列给明细科目对应一级科目名称</w:t>
      </w:r>
      <w:r w:rsidR="000C4D04">
        <w:rPr>
          <w:rFonts w:hint="eastAsia"/>
        </w:rPr>
        <w:t>，一列获取明细可以代码的前四位（如果前四位是代表一级科目的话，依次类推，可以使用</w:t>
      </w:r>
      <w:r w:rsidR="000C4D04">
        <w:rPr>
          <w:rFonts w:hint="eastAsia"/>
        </w:rPr>
        <w:t>left</w:t>
      </w:r>
      <w:r w:rsidR="000C4D04">
        <w:rPr>
          <w:rFonts w:hint="eastAsia"/>
        </w:rPr>
        <w:t>函数搞定），对应明细科目的一级科目编码和名称的来源是科目余额表，对应的方法是使用</w:t>
      </w:r>
      <w:proofErr w:type="spellStart"/>
      <w:r w:rsidR="000C4D04">
        <w:rPr>
          <w:rFonts w:hint="eastAsia"/>
        </w:rPr>
        <w:t>vlookup</w:t>
      </w:r>
      <w:proofErr w:type="spellEnd"/>
      <w:r w:rsidR="000C4D04">
        <w:rPr>
          <w:rFonts w:hint="eastAsia"/>
        </w:rPr>
        <w:t>函数。</w:t>
      </w:r>
    </w:p>
    <w:p w:rsidR="000C4D04" w:rsidRDefault="000C4D04" w:rsidP="0020090F">
      <w:pPr>
        <w:rPr>
          <w:rFonts w:hint="eastAsia"/>
        </w:rPr>
      </w:pPr>
      <w:r>
        <w:rPr>
          <w:rFonts w:hint="eastAsia"/>
        </w:rPr>
        <w:t>【注意</w:t>
      </w:r>
      <w:r>
        <w:rPr>
          <w:rFonts w:hint="eastAsia"/>
        </w:rPr>
        <w:t>3</w:t>
      </w:r>
      <w:r>
        <w:rPr>
          <w:rFonts w:hint="eastAsia"/>
        </w:rPr>
        <w:t>】当凭证号</w:t>
      </w:r>
      <w:proofErr w:type="gramStart"/>
      <w:r>
        <w:rPr>
          <w:rFonts w:hint="eastAsia"/>
        </w:rPr>
        <w:t>全年是</w:t>
      </w:r>
      <w:proofErr w:type="gramEnd"/>
      <w:r>
        <w:rPr>
          <w:rFonts w:hint="eastAsia"/>
        </w:rPr>
        <w:t>有重复的情况下，建议将记账日期和凭证号组合成一列（再增加一个辅助列吧），以免程序认为全年重复的是一笔凭证。</w:t>
      </w:r>
    </w:p>
    <w:p w:rsidR="0020090F" w:rsidRDefault="0020090F" w:rsidP="0020090F">
      <w:pPr>
        <w:pStyle w:val="a3"/>
        <w:ind w:left="210" w:right="210"/>
      </w:pPr>
      <w:r>
        <w:t>操作</w:t>
      </w:r>
      <w:r>
        <w:rPr>
          <w:rFonts w:hint="eastAsia"/>
        </w:rPr>
        <w:t>：</w:t>
      </w:r>
    </w:p>
    <w:p w:rsidR="0020090F" w:rsidRPr="000C4D04" w:rsidRDefault="000C4D04" w:rsidP="00DB6DD8">
      <w:r>
        <w:t>点击</w:t>
      </w:r>
      <w:r>
        <w:rPr>
          <w:rFonts w:hint="eastAsia"/>
        </w:rPr>
        <w:t>【</w:t>
      </w:r>
      <w:r>
        <w:t>对方科目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rPr>
          <w:rFonts w:hint="eastAsia"/>
        </w:rPr>
        <w:t>在弹出窗口中选择四个关键字段“凭证号”“一级科目编码”“一级科目名称”“方向”，然后选择生成对方科目的存放位置，注意，一定要存放在第一笔凭证的起始行的某一列，如图示。</w:t>
      </w:r>
    </w:p>
    <w:p w:rsidR="000C4D04" w:rsidRDefault="000C4D04" w:rsidP="00DB6DD8">
      <w:r>
        <w:rPr>
          <w:noProof/>
        </w:rPr>
        <w:lastRenderedPageBreak/>
        <w:drawing>
          <wp:inline distT="0" distB="0" distL="0" distR="0" wp14:anchorId="5BCBFCE3" wp14:editId="51CE0D36">
            <wp:extent cx="5278755" cy="356997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D04" w:rsidRDefault="000C4D04" w:rsidP="00DB6DD8"/>
    <w:p w:rsidR="000C4D04" w:rsidRDefault="000C4D04" w:rsidP="00DB6DD8">
      <w:r>
        <w:t>生成结果如下</w:t>
      </w:r>
      <w:r>
        <w:rPr>
          <w:rFonts w:hint="eastAsia"/>
        </w:rPr>
        <w:t>：</w:t>
      </w:r>
    </w:p>
    <w:p w:rsidR="000C4D04" w:rsidRDefault="000C4D04" w:rsidP="00DB6DD8">
      <w:pPr>
        <w:rPr>
          <w:rFonts w:hint="eastAsia"/>
        </w:rPr>
      </w:pPr>
      <w:r>
        <w:rPr>
          <w:noProof/>
        </w:rPr>
        <w:drawing>
          <wp:inline distT="0" distB="0" distL="0" distR="0" wp14:anchorId="4AD1CC20" wp14:editId="6C0D34B6">
            <wp:extent cx="5278755" cy="251587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090F" w:rsidRDefault="0020090F" w:rsidP="0020090F">
      <w:pPr>
        <w:pStyle w:val="1"/>
        <w:numPr>
          <w:ilvl w:val="0"/>
          <w:numId w:val="1"/>
        </w:numPr>
      </w:pPr>
      <w:r>
        <w:t>四舍五入</w:t>
      </w:r>
    </w:p>
    <w:p w:rsidR="0020090F" w:rsidRDefault="0020090F" w:rsidP="0020090F">
      <w:pPr>
        <w:pStyle w:val="a3"/>
        <w:ind w:left="210" w:right="210"/>
        <w:rPr>
          <w:rFonts w:hint="eastAsia"/>
        </w:rPr>
      </w:pPr>
      <w:r>
        <w:t>说明</w:t>
      </w:r>
      <w:r>
        <w:rPr>
          <w:rFonts w:hint="eastAsia"/>
        </w:rPr>
        <w:t>：</w:t>
      </w:r>
    </w:p>
    <w:p w:rsidR="009330A4" w:rsidRPr="009330A4" w:rsidRDefault="009330A4" w:rsidP="009330A4">
      <w:pPr>
        <w:rPr>
          <w:rFonts w:hint="eastAsia"/>
        </w:rPr>
      </w:pPr>
      <w:r>
        <w:t>在编制底稿</w:t>
      </w:r>
      <w:r>
        <w:rPr>
          <w:rFonts w:hint="eastAsia"/>
        </w:rPr>
        <w:t>、</w:t>
      </w:r>
      <w:r>
        <w:t>报表</w:t>
      </w:r>
      <w:r>
        <w:rPr>
          <w:rFonts w:hint="eastAsia"/>
        </w:rPr>
        <w:t>、</w:t>
      </w:r>
      <w:r>
        <w:t>和附注的时候经常需要统一保留小数</w:t>
      </w:r>
      <w:r>
        <w:rPr>
          <w:rFonts w:hint="eastAsia"/>
        </w:rPr>
        <w:t>，</w:t>
      </w:r>
      <w:r>
        <w:t>但是</w:t>
      </w:r>
      <w:r>
        <w:t>excel</w:t>
      </w:r>
      <w:r>
        <w:t>自带的功能只能设置显示的小数</w:t>
      </w:r>
      <w:r>
        <w:rPr>
          <w:rFonts w:hint="eastAsia"/>
        </w:rPr>
        <w:t>，</w:t>
      </w:r>
      <w:r>
        <w:t>但是更多的小数位只是被隐藏了</w:t>
      </w:r>
      <w:r>
        <w:rPr>
          <w:rFonts w:hint="eastAsia"/>
        </w:rPr>
        <w:t>，</w:t>
      </w:r>
      <w:r>
        <w:t>导致计算报表结果经常出现尾差</w:t>
      </w:r>
      <w:r>
        <w:rPr>
          <w:rFonts w:hint="eastAsia"/>
        </w:rPr>
        <w:t>。该四舍五入功能可以将其直接转换成想要的小数位数的值。</w:t>
      </w:r>
    </w:p>
    <w:p w:rsidR="0020090F" w:rsidRDefault="0020090F" w:rsidP="0020090F"/>
    <w:p w:rsidR="0020090F" w:rsidRDefault="0020090F" w:rsidP="0020090F">
      <w:pPr>
        <w:pStyle w:val="a3"/>
        <w:ind w:left="210" w:right="210"/>
      </w:pPr>
      <w:r>
        <w:lastRenderedPageBreak/>
        <w:t>操作</w:t>
      </w:r>
      <w:r>
        <w:rPr>
          <w:rFonts w:hint="eastAsia"/>
        </w:rPr>
        <w:t>：</w:t>
      </w:r>
    </w:p>
    <w:p w:rsidR="009330A4" w:rsidRDefault="009330A4" w:rsidP="009330A4">
      <w:r>
        <w:t>选中转换区域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【四舍五入】</w:t>
      </w:r>
      <w:r>
        <w:rPr>
          <w:rFonts w:hint="eastAsia"/>
        </w:rPr>
        <w:t>-</w:t>
      </w:r>
      <w:r>
        <w:rPr>
          <w:rFonts w:hint="eastAsia"/>
        </w:rPr>
        <w:t>输入【要保留的小数位数】</w:t>
      </w:r>
      <w:r>
        <w:rPr>
          <w:rFonts w:hint="eastAsia"/>
        </w:rPr>
        <w:t>-</w:t>
      </w:r>
      <w:r>
        <w:rPr>
          <w:rFonts w:hint="eastAsia"/>
        </w:rPr>
        <w:t>点击确定</w:t>
      </w:r>
    </w:p>
    <w:p w:rsidR="009330A4" w:rsidRPr="009330A4" w:rsidRDefault="009330A4" w:rsidP="009330A4">
      <w:pPr>
        <w:rPr>
          <w:rFonts w:hint="eastAsia"/>
        </w:rPr>
      </w:pPr>
      <w:r>
        <w:rPr>
          <w:noProof/>
        </w:rPr>
        <w:drawing>
          <wp:inline distT="0" distB="0" distL="0" distR="0" wp14:anchorId="712E0645" wp14:editId="7E1CED3F">
            <wp:extent cx="5278755" cy="534543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0F" w:rsidRDefault="0020090F" w:rsidP="00DB6DD8"/>
    <w:p w:rsidR="0020090F" w:rsidRDefault="0020090F" w:rsidP="0020090F">
      <w:pPr>
        <w:pStyle w:val="1"/>
        <w:numPr>
          <w:ilvl w:val="0"/>
          <w:numId w:val="1"/>
        </w:numPr>
      </w:pPr>
      <w:r>
        <w:t>添加</w:t>
      </w:r>
      <w:r>
        <w:t>round</w:t>
      </w:r>
    </w:p>
    <w:p w:rsidR="0020090F" w:rsidRDefault="0020090F" w:rsidP="0020090F">
      <w:pPr>
        <w:pStyle w:val="a3"/>
        <w:ind w:left="210" w:right="210"/>
      </w:pPr>
      <w:r>
        <w:t>说明</w:t>
      </w:r>
      <w:r>
        <w:rPr>
          <w:rFonts w:hint="eastAsia"/>
        </w:rPr>
        <w:t>：</w:t>
      </w:r>
    </w:p>
    <w:p w:rsidR="0020090F" w:rsidRDefault="009330A4" w:rsidP="0020090F">
      <w:pPr>
        <w:rPr>
          <w:rFonts w:hint="eastAsia"/>
        </w:rPr>
      </w:pPr>
      <w:r>
        <w:t>该功能和</w:t>
      </w:r>
      <w:r>
        <w:rPr>
          <w:rFonts w:hint="eastAsia"/>
        </w:rPr>
        <w:t>“四舍五入”实现的效果相同，但是该功能更加灵活，在某些单元格是公式的时候，随着修改该单元格计算结果随时在变，但是给她添加了</w:t>
      </w:r>
      <w:r>
        <w:rPr>
          <w:rFonts w:hint="eastAsia"/>
        </w:rPr>
        <w:t>round</w:t>
      </w:r>
      <w:r>
        <w:rPr>
          <w:rFonts w:hint="eastAsia"/>
        </w:rPr>
        <w:t>就会自动保留小数</w:t>
      </w:r>
      <w:r w:rsidR="00C6793B">
        <w:rPr>
          <w:rFonts w:hint="eastAsia"/>
        </w:rPr>
        <w:t>，不需要重复操作。同时，不用担心该功能对非数字单元格进行操作，它会自动识别。</w:t>
      </w:r>
    </w:p>
    <w:p w:rsidR="0020090F" w:rsidRDefault="0020090F" w:rsidP="0020090F">
      <w:pPr>
        <w:pStyle w:val="a3"/>
        <w:ind w:left="210" w:right="210"/>
      </w:pPr>
      <w:r>
        <w:t>操作</w:t>
      </w:r>
      <w:r>
        <w:rPr>
          <w:rFonts w:hint="eastAsia"/>
        </w:rPr>
        <w:t>：</w:t>
      </w:r>
    </w:p>
    <w:p w:rsidR="0020090F" w:rsidRDefault="00C6793B" w:rsidP="00DB6DD8">
      <w:pPr>
        <w:rPr>
          <w:rFonts w:hint="eastAsia"/>
        </w:rPr>
      </w:pPr>
      <w:r>
        <w:t>选中要设置的区域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【添加</w:t>
      </w:r>
      <w:r>
        <w:rPr>
          <w:rFonts w:hint="eastAsia"/>
        </w:rPr>
        <w:t>round</w:t>
      </w:r>
      <w:r>
        <w:rPr>
          <w:rFonts w:hint="eastAsia"/>
        </w:rPr>
        <w:t>】</w:t>
      </w:r>
      <w:r>
        <w:rPr>
          <w:rFonts w:hint="eastAsia"/>
        </w:rPr>
        <w:t>---</w:t>
      </w:r>
      <w:r>
        <w:rPr>
          <w:rFonts w:hint="eastAsia"/>
        </w:rPr>
        <w:t>输入【要保留的小数位数】</w:t>
      </w:r>
      <w:r>
        <w:rPr>
          <w:rFonts w:hint="eastAsia"/>
        </w:rPr>
        <w:t>--</w:t>
      </w:r>
      <w:r>
        <w:rPr>
          <w:rFonts w:hint="eastAsia"/>
        </w:rPr>
        <w:t>点击确定</w:t>
      </w:r>
    </w:p>
    <w:p w:rsidR="0020090F" w:rsidRDefault="0020090F" w:rsidP="0020090F">
      <w:pPr>
        <w:pStyle w:val="1"/>
        <w:numPr>
          <w:ilvl w:val="0"/>
          <w:numId w:val="1"/>
        </w:numPr>
      </w:pPr>
      <w:r>
        <w:lastRenderedPageBreak/>
        <w:t>删除</w:t>
      </w:r>
      <w:r>
        <w:t>round</w:t>
      </w:r>
    </w:p>
    <w:p w:rsidR="0020090F" w:rsidRDefault="0020090F" w:rsidP="0020090F">
      <w:pPr>
        <w:pStyle w:val="a3"/>
        <w:ind w:left="210" w:right="210"/>
      </w:pPr>
      <w:r>
        <w:t>说明</w:t>
      </w:r>
      <w:r>
        <w:rPr>
          <w:rFonts w:hint="eastAsia"/>
        </w:rPr>
        <w:t>：</w:t>
      </w:r>
    </w:p>
    <w:p w:rsidR="0020090F" w:rsidRDefault="00C6793B" w:rsidP="0020090F">
      <w:pPr>
        <w:rPr>
          <w:rFonts w:hint="eastAsia"/>
        </w:rPr>
      </w:pPr>
      <w:r>
        <w:t>有时候不想使用</w:t>
      </w:r>
      <w:r>
        <w:t>round</w:t>
      </w:r>
      <w:r>
        <w:t>保留小数了</w:t>
      </w:r>
      <w:r>
        <w:rPr>
          <w:rFonts w:hint="eastAsia"/>
        </w:rPr>
        <w:t>，或者去除添加的</w:t>
      </w:r>
      <w:r>
        <w:rPr>
          <w:rFonts w:hint="eastAsia"/>
        </w:rPr>
        <w:t>round</w:t>
      </w:r>
      <w:r>
        <w:rPr>
          <w:rFonts w:hint="eastAsia"/>
        </w:rPr>
        <w:t>。</w:t>
      </w:r>
      <w:r>
        <w:t>利用该功能</w:t>
      </w:r>
      <w:r>
        <w:rPr>
          <w:rFonts w:hint="eastAsia"/>
        </w:rPr>
        <w:t>。</w:t>
      </w:r>
      <w:r>
        <w:t>注意</w:t>
      </w:r>
      <w:r>
        <w:rPr>
          <w:rFonts w:hint="eastAsia"/>
        </w:rPr>
        <w:t>，</w:t>
      </w:r>
      <w:r>
        <w:t>该功能只能删除公式最外层的</w:t>
      </w:r>
      <w:r>
        <w:t>round</w:t>
      </w:r>
      <w:r>
        <w:rPr>
          <w:rFonts w:hint="eastAsia"/>
        </w:rPr>
        <w:t>，</w:t>
      </w:r>
      <w:r>
        <w:t>所以不用担心公式内的</w:t>
      </w:r>
      <w:r>
        <w:t>round</w:t>
      </w:r>
      <w:r>
        <w:t>被删除</w:t>
      </w:r>
      <w:r>
        <w:rPr>
          <w:rFonts w:hint="eastAsia"/>
        </w:rPr>
        <w:t>，</w:t>
      </w:r>
      <w:r>
        <w:t>也不用担心</w:t>
      </w:r>
      <w:proofErr w:type="gramStart"/>
      <w:r>
        <w:t>删除非</w:t>
      </w:r>
      <w:proofErr w:type="gramEnd"/>
      <w:r>
        <w:t>数字单元格的内容</w:t>
      </w:r>
      <w:r>
        <w:rPr>
          <w:rFonts w:hint="eastAsia"/>
        </w:rPr>
        <w:t>。</w:t>
      </w:r>
    </w:p>
    <w:p w:rsidR="0020090F" w:rsidRDefault="0020090F" w:rsidP="0020090F">
      <w:pPr>
        <w:pStyle w:val="a3"/>
        <w:ind w:left="210" w:right="210"/>
      </w:pPr>
      <w:r>
        <w:t>操作</w:t>
      </w:r>
      <w:r>
        <w:rPr>
          <w:rFonts w:hint="eastAsia"/>
        </w:rPr>
        <w:t>：</w:t>
      </w:r>
    </w:p>
    <w:p w:rsidR="0020090F" w:rsidRDefault="00C6793B" w:rsidP="00DB6DD8">
      <w:r>
        <w:t>选中区域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【删除</w:t>
      </w:r>
      <w:r>
        <w:rPr>
          <w:rFonts w:hint="eastAsia"/>
        </w:rPr>
        <w:t>round</w:t>
      </w:r>
      <w:r>
        <w:rPr>
          <w:rFonts w:hint="eastAsia"/>
        </w:rPr>
        <w:t>】</w:t>
      </w:r>
    </w:p>
    <w:p w:rsidR="0020090F" w:rsidRDefault="0020090F" w:rsidP="0020090F">
      <w:pPr>
        <w:pStyle w:val="1"/>
        <w:numPr>
          <w:ilvl w:val="0"/>
          <w:numId w:val="1"/>
        </w:numPr>
      </w:pPr>
      <w:r>
        <w:t>隐藏本表</w:t>
      </w:r>
    </w:p>
    <w:p w:rsidR="0020090F" w:rsidRDefault="0020090F" w:rsidP="0020090F">
      <w:pPr>
        <w:pStyle w:val="a3"/>
        <w:ind w:left="210" w:right="210"/>
      </w:pPr>
      <w:r>
        <w:t>说明</w:t>
      </w:r>
      <w:r>
        <w:rPr>
          <w:rFonts w:hint="eastAsia"/>
        </w:rPr>
        <w:t>：</w:t>
      </w:r>
    </w:p>
    <w:p w:rsidR="0020090F" w:rsidRDefault="00C6793B" w:rsidP="0020090F">
      <w:pPr>
        <w:rPr>
          <w:rFonts w:hint="eastAsia"/>
        </w:rPr>
      </w:pPr>
      <w:r>
        <w:t>隐藏活动工作表</w:t>
      </w:r>
      <w:r>
        <w:rPr>
          <w:rFonts w:hint="eastAsia"/>
        </w:rPr>
        <w:t>，</w:t>
      </w:r>
      <w:r>
        <w:t>也就是你正在看着的表</w:t>
      </w:r>
    </w:p>
    <w:p w:rsidR="0020090F" w:rsidRDefault="0020090F" w:rsidP="0020090F">
      <w:pPr>
        <w:pStyle w:val="a3"/>
        <w:ind w:left="210" w:right="210"/>
      </w:pPr>
      <w:r>
        <w:t>操作</w:t>
      </w:r>
      <w:r>
        <w:rPr>
          <w:rFonts w:hint="eastAsia"/>
        </w:rPr>
        <w:t>：</w:t>
      </w:r>
    </w:p>
    <w:p w:rsidR="0020090F" w:rsidRDefault="00C6793B" w:rsidP="00DB6DD8">
      <w:pPr>
        <w:rPr>
          <w:rFonts w:hint="eastAsia"/>
        </w:rPr>
      </w:pPr>
      <w:r>
        <w:t>点击</w:t>
      </w:r>
      <w:r>
        <w:rPr>
          <w:rFonts w:hint="eastAsia"/>
        </w:rPr>
        <w:t>【隐藏工作表】</w:t>
      </w:r>
    </w:p>
    <w:p w:rsidR="0020090F" w:rsidRDefault="0020090F" w:rsidP="0020090F">
      <w:pPr>
        <w:pStyle w:val="1"/>
        <w:numPr>
          <w:ilvl w:val="0"/>
          <w:numId w:val="1"/>
        </w:numPr>
      </w:pPr>
      <w:r>
        <w:t>显示隐藏表</w:t>
      </w:r>
    </w:p>
    <w:p w:rsidR="0020090F" w:rsidRDefault="0020090F" w:rsidP="0020090F">
      <w:pPr>
        <w:pStyle w:val="a3"/>
        <w:ind w:left="210" w:right="210"/>
      </w:pPr>
      <w:r>
        <w:t>说明</w:t>
      </w:r>
      <w:r>
        <w:rPr>
          <w:rFonts w:hint="eastAsia"/>
        </w:rPr>
        <w:t>：</w:t>
      </w:r>
    </w:p>
    <w:p w:rsidR="0020090F" w:rsidRDefault="00C6793B" w:rsidP="0020090F">
      <w:r>
        <w:t>取消隐藏所有的工作表</w:t>
      </w:r>
    </w:p>
    <w:p w:rsidR="0020090F" w:rsidRDefault="0020090F" w:rsidP="0020090F">
      <w:pPr>
        <w:pStyle w:val="a3"/>
        <w:ind w:left="210" w:right="210"/>
      </w:pPr>
      <w:r>
        <w:t>操作</w:t>
      </w:r>
      <w:r>
        <w:rPr>
          <w:rFonts w:hint="eastAsia"/>
        </w:rPr>
        <w:t>：</w:t>
      </w:r>
    </w:p>
    <w:p w:rsidR="0020090F" w:rsidRDefault="00C6793B" w:rsidP="00DB6DD8">
      <w:r>
        <w:t>点击</w:t>
      </w:r>
      <w:r>
        <w:rPr>
          <w:rFonts w:hint="eastAsia"/>
        </w:rPr>
        <w:t>【显示隐藏表】</w:t>
      </w:r>
    </w:p>
    <w:p w:rsidR="0020090F" w:rsidRDefault="0020090F" w:rsidP="0020090F">
      <w:pPr>
        <w:pStyle w:val="1"/>
        <w:numPr>
          <w:ilvl w:val="0"/>
          <w:numId w:val="1"/>
        </w:numPr>
      </w:pPr>
      <w:r>
        <w:lastRenderedPageBreak/>
        <w:t>工作表目录</w:t>
      </w:r>
    </w:p>
    <w:p w:rsidR="0020090F" w:rsidRDefault="0020090F" w:rsidP="0020090F">
      <w:pPr>
        <w:pStyle w:val="a3"/>
        <w:ind w:left="210" w:right="210"/>
      </w:pPr>
      <w:r>
        <w:t>说明</w:t>
      </w:r>
      <w:r>
        <w:rPr>
          <w:rFonts w:hint="eastAsia"/>
        </w:rPr>
        <w:t>：</w:t>
      </w:r>
    </w:p>
    <w:p w:rsidR="0020090F" w:rsidRDefault="00C6793B" w:rsidP="0020090F">
      <w:pPr>
        <w:rPr>
          <w:rFonts w:hint="eastAsia"/>
        </w:rPr>
      </w:pPr>
      <w:r>
        <w:t>当工作</w:t>
      </w:r>
      <w:proofErr w:type="gramStart"/>
      <w:r>
        <w:t>表很多</w:t>
      </w:r>
      <w:proofErr w:type="gramEnd"/>
      <w:r>
        <w:t>的时候</w:t>
      </w:r>
      <w:r>
        <w:rPr>
          <w:rFonts w:hint="eastAsia"/>
        </w:rPr>
        <w:t>，</w:t>
      </w:r>
      <w:r>
        <w:t>需要对工作表建立目录</w:t>
      </w:r>
      <w:r>
        <w:rPr>
          <w:rFonts w:hint="eastAsia"/>
        </w:rPr>
        <w:t>，</w:t>
      </w:r>
      <w:r>
        <w:t>方便索引和快速进入</w:t>
      </w:r>
      <w:r>
        <w:rPr>
          <w:rFonts w:hint="eastAsia"/>
        </w:rPr>
        <w:t>。</w:t>
      </w:r>
      <w:r>
        <w:t>此功能还可以用在某些引用工作表名称的公式中</w:t>
      </w:r>
      <w:r>
        <w:rPr>
          <w:rFonts w:hint="eastAsia"/>
        </w:rPr>
        <w:t>，</w:t>
      </w:r>
      <w:r>
        <w:t>比如一些查询和引用公式</w:t>
      </w:r>
      <w:r>
        <w:rPr>
          <w:rFonts w:hint="eastAsia"/>
        </w:rPr>
        <w:t>。</w:t>
      </w:r>
    </w:p>
    <w:p w:rsidR="0020090F" w:rsidRDefault="0020090F" w:rsidP="0020090F">
      <w:pPr>
        <w:pStyle w:val="a3"/>
        <w:ind w:left="210" w:right="210"/>
      </w:pPr>
      <w:r>
        <w:t>操作</w:t>
      </w:r>
      <w:r>
        <w:rPr>
          <w:rFonts w:hint="eastAsia"/>
        </w:rPr>
        <w:t>：</w:t>
      </w:r>
    </w:p>
    <w:p w:rsidR="0020090F" w:rsidRDefault="00C6793B" w:rsidP="00DB6DD8">
      <w:r>
        <w:t>点击</w:t>
      </w:r>
      <w:r>
        <w:rPr>
          <w:rFonts w:hint="eastAsia"/>
        </w:rPr>
        <w:t>【工作表目录】</w:t>
      </w:r>
      <w:r>
        <w:rPr>
          <w:rFonts w:hint="eastAsia"/>
        </w:rPr>
        <w:t>-</w:t>
      </w:r>
      <w:r>
        <w:rPr>
          <w:rFonts w:hint="eastAsia"/>
        </w:rPr>
        <w:t>鼠标点选单元格【选择存放位置】</w:t>
      </w:r>
      <w:r>
        <w:rPr>
          <w:rFonts w:hint="eastAsia"/>
        </w:rPr>
        <w:t>--</w:t>
      </w:r>
      <w:r>
        <w:rPr>
          <w:rFonts w:hint="eastAsia"/>
        </w:rPr>
        <w:t>确定</w:t>
      </w:r>
    </w:p>
    <w:p w:rsidR="00C6793B" w:rsidRDefault="00C6793B" w:rsidP="00DB6DD8">
      <w:r>
        <w:rPr>
          <w:noProof/>
        </w:rPr>
        <w:drawing>
          <wp:inline distT="0" distB="0" distL="0" distR="0" wp14:anchorId="534E89D4" wp14:editId="34DC37C6">
            <wp:extent cx="4572000" cy="5181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0F" w:rsidRDefault="0020090F" w:rsidP="0020090F">
      <w:pPr>
        <w:pStyle w:val="1"/>
        <w:numPr>
          <w:ilvl w:val="0"/>
          <w:numId w:val="1"/>
        </w:numPr>
      </w:pPr>
      <w:r>
        <w:lastRenderedPageBreak/>
        <w:t>透视单元格</w:t>
      </w:r>
    </w:p>
    <w:p w:rsidR="0020090F" w:rsidRDefault="0020090F" w:rsidP="0020090F">
      <w:pPr>
        <w:pStyle w:val="a3"/>
        <w:ind w:left="210" w:right="210"/>
        <w:rPr>
          <w:rFonts w:hint="eastAsia"/>
        </w:rPr>
      </w:pPr>
      <w:r>
        <w:t>说明</w:t>
      </w:r>
      <w:r>
        <w:rPr>
          <w:rFonts w:hint="eastAsia"/>
        </w:rPr>
        <w:t>：</w:t>
      </w:r>
    </w:p>
    <w:p w:rsidR="00C6793B" w:rsidRPr="00C6793B" w:rsidRDefault="00C6793B" w:rsidP="00C6793B">
      <w:pPr>
        <w:rPr>
          <w:rFonts w:hint="eastAsia"/>
        </w:rPr>
      </w:pPr>
      <w:r>
        <w:t>该功能相当于透视表一样透视单元格</w:t>
      </w:r>
      <w:r>
        <w:rPr>
          <w:rFonts w:hint="eastAsia"/>
        </w:rPr>
        <w:t>，</w:t>
      </w:r>
      <w:r>
        <w:t>可以穿透整个工作簿查询每个工作表的指定单元格的值和公式</w:t>
      </w:r>
      <w:r>
        <w:rPr>
          <w:rFonts w:hint="eastAsia"/>
        </w:rPr>
        <w:t>，</w:t>
      </w:r>
      <w:r>
        <w:t>方便对合并汇总数据进行检验和测算</w:t>
      </w:r>
      <w:r>
        <w:rPr>
          <w:rFonts w:hint="eastAsia"/>
        </w:rPr>
        <w:t>，</w:t>
      </w:r>
      <w:r>
        <w:t>方便核对数据和查询</w:t>
      </w:r>
      <w:r>
        <w:rPr>
          <w:rFonts w:hint="eastAsia"/>
        </w:rPr>
        <w:t>。</w:t>
      </w:r>
    </w:p>
    <w:p w:rsidR="0020090F" w:rsidRDefault="0020090F" w:rsidP="0020090F"/>
    <w:p w:rsidR="0020090F" w:rsidRDefault="0020090F" w:rsidP="0020090F">
      <w:pPr>
        <w:pStyle w:val="a3"/>
        <w:ind w:left="210" w:right="210"/>
      </w:pPr>
      <w:r>
        <w:t>操作</w:t>
      </w:r>
      <w:r>
        <w:rPr>
          <w:rFonts w:hint="eastAsia"/>
        </w:rPr>
        <w:t>：</w:t>
      </w:r>
    </w:p>
    <w:p w:rsidR="00C6793B" w:rsidRPr="00C6793B" w:rsidRDefault="00C6793B" w:rsidP="00C6793B">
      <w:pPr>
        <w:rPr>
          <w:rFonts w:hint="eastAsia"/>
        </w:rPr>
      </w:pPr>
      <w:r>
        <w:t>选中要透视的单元格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【透视单元格】</w:t>
      </w:r>
      <w:r>
        <w:rPr>
          <w:rFonts w:hint="eastAsia"/>
        </w:rPr>
        <w:t>--</w:t>
      </w:r>
      <w:r>
        <w:rPr>
          <w:rFonts w:hint="eastAsia"/>
        </w:rPr>
        <w:t>弹出透视结果，还可以将结果导出到工作表的指定位置，点击【导出】</w:t>
      </w:r>
      <w:r>
        <w:rPr>
          <w:rFonts w:hint="eastAsia"/>
        </w:rPr>
        <w:t>--</w:t>
      </w:r>
      <w:r>
        <w:rPr>
          <w:rFonts w:hint="eastAsia"/>
        </w:rPr>
        <w:t>鼠标</w:t>
      </w:r>
      <w:proofErr w:type="gramStart"/>
      <w:r>
        <w:rPr>
          <w:rFonts w:hint="eastAsia"/>
        </w:rPr>
        <w:t>点选要存放</w:t>
      </w:r>
      <w:proofErr w:type="gramEnd"/>
      <w:r>
        <w:rPr>
          <w:rFonts w:hint="eastAsia"/>
        </w:rPr>
        <w:t>导出透视内容的起始位置</w:t>
      </w:r>
    </w:p>
    <w:p w:rsidR="0020090F" w:rsidRDefault="00C6793B" w:rsidP="00DB6DD8">
      <w:r>
        <w:rPr>
          <w:noProof/>
        </w:rPr>
        <w:drawing>
          <wp:inline distT="0" distB="0" distL="0" distR="0" wp14:anchorId="5CC311D8" wp14:editId="0E0A1278">
            <wp:extent cx="5278755" cy="389064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0F" w:rsidRDefault="0020090F" w:rsidP="0020090F">
      <w:pPr>
        <w:pStyle w:val="1"/>
        <w:numPr>
          <w:ilvl w:val="0"/>
          <w:numId w:val="1"/>
        </w:numPr>
      </w:pPr>
      <w:r>
        <w:t>工作表比较</w:t>
      </w:r>
    </w:p>
    <w:p w:rsidR="0020090F" w:rsidRDefault="0020090F" w:rsidP="0020090F">
      <w:pPr>
        <w:pStyle w:val="a3"/>
        <w:ind w:left="210" w:right="210"/>
      </w:pPr>
      <w:r>
        <w:t>说明</w:t>
      </w:r>
      <w:r>
        <w:rPr>
          <w:rFonts w:hint="eastAsia"/>
        </w:rPr>
        <w:t>：</w:t>
      </w:r>
    </w:p>
    <w:p w:rsidR="007264DC" w:rsidRDefault="007264DC" w:rsidP="0020090F">
      <w:pPr>
        <w:rPr>
          <w:rFonts w:hint="eastAsia"/>
        </w:rPr>
      </w:pPr>
      <w:r>
        <w:t>当我们对工作表数据</w:t>
      </w:r>
      <w:r>
        <w:rPr>
          <w:rFonts w:hint="eastAsia"/>
        </w:rPr>
        <w:t>，</w:t>
      </w:r>
      <w:r>
        <w:t>报表</w:t>
      </w:r>
      <w:r>
        <w:rPr>
          <w:rFonts w:hint="eastAsia"/>
        </w:rPr>
        <w:t>，</w:t>
      </w:r>
      <w:r>
        <w:t>附注进行修改后</w:t>
      </w:r>
      <w:r>
        <w:rPr>
          <w:rFonts w:hint="eastAsia"/>
        </w:rPr>
        <w:t>，</w:t>
      </w:r>
      <w:r>
        <w:t>忘记修改了哪里</w:t>
      </w:r>
      <w:r>
        <w:rPr>
          <w:rFonts w:hint="eastAsia"/>
        </w:rPr>
        <w:t>，</w:t>
      </w:r>
      <w:r>
        <w:t>这时候可以通过对修改前后的表格进行比较</w:t>
      </w:r>
      <w:r>
        <w:rPr>
          <w:rFonts w:hint="eastAsia"/>
        </w:rPr>
        <w:t>，</w:t>
      </w:r>
      <w:r>
        <w:t>生成比较报告</w:t>
      </w:r>
      <w:r>
        <w:rPr>
          <w:rFonts w:hint="eastAsia"/>
        </w:rPr>
        <w:t>，</w:t>
      </w:r>
      <w:r>
        <w:t>快速核对变更了哪些单元格以及变更前后的内容</w:t>
      </w:r>
      <w:r>
        <w:rPr>
          <w:rFonts w:hint="eastAsia"/>
        </w:rPr>
        <w:t>；</w:t>
      </w:r>
    </w:p>
    <w:p w:rsidR="0020090F" w:rsidRDefault="007264DC" w:rsidP="0020090F">
      <w:pPr>
        <w:rPr>
          <w:rFonts w:hint="eastAsia"/>
        </w:rPr>
      </w:pPr>
      <w:r>
        <w:t>还可以用来对相同格式的表格</w:t>
      </w:r>
      <w:r>
        <w:rPr>
          <w:rFonts w:hint="eastAsia"/>
        </w:rPr>
        <w:t>，</w:t>
      </w:r>
      <w:r>
        <w:t>报表进行对比</w:t>
      </w:r>
      <w:r>
        <w:rPr>
          <w:rFonts w:hint="eastAsia"/>
        </w:rPr>
        <w:t>，</w:t>
      </w:r>
      <w:r>
        <w:t>进行差异分析</w:t>
      </w:r>
      <w:r>
        <w:rPr>
          <w:rFonts w:hint="eastAsia"/>
        </w:rPr>
        <w:t>。</w:t>
      </w:r>
    </w:p>
    <w:p w:rsidR="0020090F" w:rsidRDefault="0020090F" w:rsidP="0020090F">
      <w:pPr>
        <w:pStyle w:val="a3"/>
        <w:ind w:left="210" w:right="210"/>
      </w:pPr>
      <w:r>
        <w:lastRenderedPageBreak/>
        <w:t>操作</w:t>
      </w:r>
      <w:r>
        <w:rPr>
          <w:rFonts w:hint="eastAsia"/>
        </w:rPr>
        <w:t>：</w:t>
      </w:r>
    </w:p>
    <w:p w:rsidR="0020090F" w:rsidRPr="007264DC" w:rsidRDefault="007264DC" w:rsidP="0020090F">
      <w:pPr>
        <w:rPr>
          <w:rFonts w:hint="eastAsia"/>
        </w:rPr>
      </w:pPr>
      <w:r>
        <w:t>点击</w:t>
      </w:r>
      <w:r>
        <w:rPr>
          <w:rFonts w:hint="eastAsia"/>
        </w:rPr>
        <w:t>【工作表比较】</w:t>
      </w:r>
      <w:r>
        <w:rPr>
          <w:rFonts w:hint="eastAsia"/>
        </w:rPr>
        <w:t>-</w:t>
      </w:r>
      <w:r>
        <w:rPr>
          <w:rFonts w:hint="eastAsia"/>
        </w:rPr>
        <w:t>弹出窗口列示了所有打开的工作簿中工作表的列表，左右两列一样，只是用了过来作为比较表和被比较表，分别作为表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和表二，</w:t>
      </w:r>
      <w:proofErr w:type="gramStart"/>
      <w:r>
        <w:rPr>
          <w:rFonts w:hint="eastAsia"/>
        </w:rPr>
        <w:t>如果勾选【高亮显示不同】</w:t>
      </w:r>
      <w:proofErr w:type="gramEnd"/>
      <w:r>
        <w:rPr>
          <w:rFonts w:hint="eastAsia"/>
        </w:rPr>
        <w:t>，则不单在比较报告中列示差异，还在比较表和被</w:t>
      </w:r>
      <w:proofErr w:type="gramStart"/>
      <w:r>
        <w:rPr>
          <w:rFonts w:hint="eastAsia"/>
        </w:rPr>
        <w:t>比较表源表中</w:t>
      </w:r>
      <w:proofErr w:type="gramEnd"/>
      <w:r>
        <w:rPr>
          <w:rFonts w:hint="eastAsia"/>
        </w:rPr>
        <w:t>高</w:t>
      </w:r>
      <w:proofErr w:type="gramStart"/>
      <w:r>
        <w:rPr>
          <w:rFonts w:hint="eastAsia"/>
        </w:rPr>
        <w:t>亮不同</w:t>
      </w:r>
      <w:proofErr w:type="gramEnd"/>
      <w:r>
        <w:rPr>
          <w:rFonts w:hint="eastAsia"/>
        </w:rPr>
        <w:t>的区域。</w:t>
      </w:r>
    </w:p>
    <w:p w:rsidR="007264DC" w:rsidRDefault="007264DC" w:rsidP="0020090F">
      <w:r>
        <w:rPr>
          <w:noProof/>
        </w:rPr>
        <w:drawing>
          <wp:inline distT="0" distB="0" distL="0" distR="0" wp14:anchorId="4B3FBA4D" wp14:editId="0A3CFD63">
            <wp:extent cx="5278755" cy="5079365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4DC" w:rsidRDefault="007264DC" w:rsidP="0020090F"/>
    <w:p w:rsidR="007264DC" w:rsidRDefault="007264DC" w:rsidP="0020090F">
      <w:r>
        <w:t>生成比较报告</w:t>
      </w:r>
      <w:r>
        <w:rPr>
          <w:rFonts w:hint="eastAsia"/>
        </w:rPr>
        <w:t>，</w:t>
      </w:r>
      <w:r>
        <w:t>我们可以查看比较报告</w:t>
      </w:r>
    </w:p>
    <w:p w:rsidR="007264DC" w:rsidRDefault="007264DC" w:rsidP="0020090F">
      <w:pPr>
        <w:rPr>
          <w:b/>
        </w:rPr>
      </w:pPr>
      <w:r>
        <w:rPr>
          <w:noProof/>
        </w:rPr>
        <w:drawing>
          <wp:inline distT="0" distB="0" distL="0" distR="0" wp14:anchorId="2EF48B25" wp14:editId="0089C652">
            <wp:extent cx="5278755" cy="174879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4DC" w:rsidRPr="007264DC" w:rsidRDefault="007264DC" w:rsidP="007264DC"/>
    <w:p w:rsidR="007264DC" w:rsidRDefault="007264DC" w:rsidP="007264DC"/>
    <w:p w:rsidR="007264DC" w:rsidRDefault="007264DC" w:rsidP="007264DC">
      <w:r>
        <w:t>点击</w:t>
      </w:r>
      <w:r>
        <w:rPr>
          <w:rFonts w:hint="eastAsia"/>
        </w:rPr>
        <w:t>【比较结果报告】的最右超链接可以追溯到被比较表和比较表的相关单元格，点击【回到报告】快速返回到比较报告中。</w:t>
      </w:r>
    </w:p>
    <w:p w:rsidR="007264DC" w:rsidRPr="007264DC" w:rsidRDefault="007264DC" w:rsidP="007264D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CDFB180" wp14:editId="5448158F">
            <wp:extent cx="2409825" cy="21336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0F" w:rsidRDefault="0020090F" w:rsidP="0020090F">
      <w:pPr>
        <w:pStyle w:val="1"/>
        <w:numPr>
          <w:ilvl w:val="0"/>
          <w:numId w:val="1"/>
        </w:numPr>
      </w:pPr>
      <w:r>
        <w:t>尾差报告</w:t>
      </w:r>
    </w:p>
    <w:p w:rsidR="0020090F" w:rsidRDefault="0020090F" w:rsidP="0020090F">
      <w:pPr>
        <w:pStyle w:val="a3"/>
        <w:ind w:left="210" w:right="210"/>
      </w:pPr>
      <w:r>
        <w:t>说明</w:t>
      </w:r>
      <w:r>
        <w:rPr>
          <w:rFonts w:hint="eastAsia"/>
        </w:rPr>
        <w:t>：</w:t>
      </w:r>
    </w:p>
    <w:p w:rsidR="0020090F" w:rsidRDefault="007264DC" w:rsidP="0020090F">
      <w:pPr>
        <w:rPr>
          <w:rFonts w:hint="eastAsia"/>
        </w:rPr>
      </w:pPr>
      <w:r>
        <w:t>在编制附注</w:t>
      </w:r>
      <w:r>
        <w:rPr>
          <w:rFonts w:hint="eastAsia"/>
        </w:rPr>
        <w:t>，</w:t>
      </w:r>
      <w:r>
        <w:t>报表</w:t>
      </w:r>
      <w:r>
        <w:rPr>
          <w:rFonts w:hint="eastAsia"/>
        </w:rPr>
        <w:t>的时候经常出现尾差而导致不平，尾</w:t>
      </w:r>
      <w:proofErr w:type="gramStart"/>
      <w:r>
        <w:rPr>
          <w:rFonts w:hint="eastAsia"/>
        </w:rPr>
        <w:t>差出现</w:t>
      </w:r>
      <w:proofErr w:type="gramEnd"/>
      <w:r>
        <w:rPr>
          <w:rFonts w:hint="eastAsia"/>
        </w:rPr>
        <w:t>在什么地方在那么多单元格中非常难找。尾</w:t>
      </w:r>
      <w:proofErr w:type="gramStart"/>
      <w:r>
        <w:rPr>
          <w:rFonts w:hint="eastAsia"/>
        </w:rPr>
        <w:t>差报告</w:t>
      </w:r>
      <w:proofErr w:type="gramEnd"/>
      <w:r>
        <w:rPr>
          <w:rFonts w:hint="eastAsia"/>
        </w:rPr>
        <w:t>可以快速对选中区域生成尾差报告。</w:t>
      </w:r>
    </w:p>
    <w:p w:rsidR="0020090F" w:rsidRDefault="0020090F" w:rsidP="0020090F">
      <w:pPr>
        <w:pStyle w:val="a3"/>
        <w:ind w:left="210" w:right="210"/>
      </w:pPr>
      <w:r>
        <w:t>操作</w:t>
      </w:r>
      <w:r>
        <w:rPr>
          <w:rFonts w:hint="eastAsia"/>
        </w:rPr>
        <w:t>：</w:t>
      </w:r>
    </w:p>
    <w:p w:rsidR="0020090F" w:rsidRDefault="007264DC" w:rsidP="0020090F">
      <w:r>
        <w:t>选中</w:t>
      </w:r>
      <w:r w:rsidR="000E1261">
        <w:rPr>
          <w:rFonts w:hint="eastAsia"/>
        </w:rPr>
        <w:t>（也可以后选）</w:t>
      </w:r>
      <w:r>
        <w:t>要检查的区域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【尾差报告】</w:t>
      </w:r>
      <w:r w:rsidR="000E1261">
        <w:rPr>
          <w:rFonts w:hint="eastAsia"/>
        </w:rPr>
        <w:t>-</w:t>
      </w:r>
      <w:r w:rsidR="000E1261">
        <w:rPr>
          <w:rFonts w:hint="eastAsia"/>
        </w:rPr>
        <w:t>点击选择要【不计算尾差的保留位数】</w:t>
      </w:r>
      <w:r w:rsidR="000E1261">
        <w:rPr>
          <w:rFonts w:hint="eastAsia"/>
        </w:rPr>
        <w:t>-</w:t>
      </w:r>
      <w:proofErr w:type="gramStart"/>
      <w:r w:rsidR="000E1261">
        <w:rPr>
          <w:rFonts w:hint="eastAsia"/>
        </w:rPr>
        <w:t>可以勾选【高亮显示对应单元格】</w:t>
      </w:r>
      <w:proofErr w:type="gramEnd"/>
      <w:r w:rsidR="000E1261">
        <w:rPr>
          <w:rFonts w:hint="eastAsia"/>
        </w:rPr>
        <w:t>可以对检查区域有尾差的进行高亮显示，点击【确定】，生成报告</w:t>
      </w:r>
    </w:p>
    <w:p w:rsidR="000E1261" w:rsidRDefault="000E1261" w:rsidP="0020090F">
      <w:pPr>
        <w:rPr>
          <w:rFonts w:hint="eastAsia"/>
        </w:rPr>
      </w:pPr>
    </w:p>
    <w:p w:rsidR="007264DC" w:rsidRPr="0020090F" w:rsidRDefault="007264DC" w:rsidP="0020090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AB49B57" wp14:editId="6343EE03">
            <wp:extent cx="5278755" cy="41465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0F" w:rsidRDefault="0020090F" w:rsidP="0020090F">
      <w:pPr>
        <w:pStyle w:val="1"/>
        <w:numPr>
          <w:ilvl w:val="0"/>
          <w:numId w:val="1"/>
        </w:numPr>
      </w:pPr>
      <w:r>
        <w:t>重命名工作表</w:t>
      </w:r>
    </w:p>
    <w:p w:rsidR="0020090F" w:rsidRDefault="0020090F" w:rsidP="0020090F">
      <w:pPr>
        <w:pStyle w:val="a3"/>
        <w:ind w:left="210" w:right="210"/>
      </w:pPr>
      <w:r>
        <w:t>说明</w:t>
      </w:r>
      <w:r>
        <w:rPr>
          <w:rFonts w:hint="eastAsia"/>
        </w:rPr>
        <w:t>：</w:t>
      </w:r>
    </w:p>
    <w:p w:rsidR="0020090F" w:rsidRDefault="000E1261" w:rsidP="0020090F">
      <w:pPr>
        <w:rPr>
          <w:rFonts w:hint="eastAsia"/>
        </w:rPr>
      </w:pPr>
      <w:r>
        <w:t>工作簿中有很多工作表</w:t>
      </w:r>
      <w:r>
        <w:rPr>
          <w:rFonts w:hint="eastAsia"/>
        </w:rPr>
        <w:t>，</w:t>
      </w:r>
      <w:r>
        <w:t>我们的底稿索引号是拥有规则的</w:t>
      </w:r>
      <w:r>
        <w:rPr>
          <w:rFonts w:hint="eastAsia"/>
        </w:rPr>
        <w:t>，</w:t>
      </w:r>
      <w:r>
        <w:t>或者我们想改变规则</w:t>
      </w:r>
      <w:r>
        <w:rPr>
          <w:rFonts w:hint="eastAsia"/>
        </w:rPr>
        <w:t>，</w:t>
      </w:r>
      <w:r>
        <w:t>这时候就用这个功能批量重命名打开工作簿中的工作表名称</w:t>
      </w:r>
      <w:r>
        <w:rPr>
          <w:rFonts w:hint="eastAsia"/>
        </w:rPr>
        <w:t>。</w:t>
      </w:r>
      <w:r>
        <w:t>设计的方法是</w:t>
      </w:r>
      <w:r>
        <w:rPr>
          <w:rFonts w:hint="eastAsia"/>
        </w:rPr>
        <w:t>，</w:t>
      </w:r>
      <w:r>
        <w:t>先获取目前的工作表名称</w:t>
      </w:r>
      <w:r>
        <w:rPr>
          <w:rFonts w:hint="eastAsia"/>
        </w:rPr>
        <w:t>，</w:t>
      </w:r>
      <w:r>
        <w:t>然后在对应的同一行中输入新的名称</w:t>
      </w:r>
      <w:r>
        <w:rPr>
          <w:rFonts w:hint="eastAsia"/>
        </w:rPr>
        <w:t>，</w:t>
      </w:r>
      <w:r>
        <w:t>然后改为新的名称</w:t>
      </w:r>
      <w:r>
        <w:rPr>
          <w:rFonts w:hint="eastAsia"/>
        </w:rPr>
        <w:t>。</w:t>
      </w:r>
    </w:p>
    <w:p w:rsidR="0020090F" w:rsidRDefault="0020090F" w:rsidP="0020090F">
      <w:pPr>
        <w:pStyle w:val="a3"/>
        <w:ind w:left="210" w:right="210"/>
      </w:pPr>
      <w:r>
        <w:t>操作</w:t>
      </w:r>
      <w:r>
        <w:rPr>
          <w:rFonts w:hint="eastAsia"/>
        </w:rPr>
        <w:t>：</w:t>
      </w:r>
    </w:p>
    <w:p w:rsidR="000E1261" w:rsidRDefault="000E1261" w:rsidP="000E1261">
      <w:r>
        <w:t>获取目前的表名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</w:t>
      </w:r>
      <w:r>
        <w:rPr>
          <w:rFonts w:hint="eastAsia"/>
        </w:rPr>
        <w:t>1.</w:t>
      </w:r>
      <w:r>
        <w:rPr>
          <w:rFonts w:hint="eastAsia"/>
        </w:rPr>
        <w:t>表名列表】</w:t>
      </w:r>
    </w:p>
    <w:p w:rsidR="000E1261" w:rsidRPr="000E1261" w:rsidRDefault="000E1261" w:rsidP="000E1261">
      <w:pPr>
        <w:rPr>
          <w:rFonts w:hint="eastAsia"/>
        </w:rPr>
      </w:pPr>
    </w:p>
    <w:p w:rsidR="0020090F" w:rsidRDefault="000E1261" w:rsidP="00DB6DD8">
      <w:r>
        <w:rPr>
          <w:noProof/>
        </w:rPr>
        <w:lastRenderedPageBreak/>
        <w:drawing>
          <wp:inline distT="0" distB="0" distL="0" distR="0" wp14:anchorId="72B13EBB" wp14:editId="03EFA161">
            <wp:extent cx="5278755" cy="252031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61" w:rsidRDefault="000E1261" w:rsidP="00DB6DD8"/>
    <w:p w:rsidR="000E1261" w:rsidRDefault="000E1261" w:rsidP="00DB6DD8"/>
    <w:p w:rsidR="000E1261" w:rsidRDefault="000E1261" w:rsidP="00DB6DD8">
      <w:r>
        <w:rPr>
          <w:rFonts w:hint="eastAsia"/>
        </w:rPr>
        <w:t>在“新表明”列输入对应的新名字，点击【</w:t>
      </w:r>
      <w:r>
        <w:rPr>
          <w:rFonts w:hint="eastAsia"/>
        </w:rPr>
        <w:t>2.</w:t>
      </w:r>
      <w:r>
        <w:rPr>
          <w:rFonts w:hint="eastAsia"/>
        </w:rPr>
        <w:t>重命名】</w:t>
      </w:r>
    </w:p>
    <w:p w:rsidR="000E1261" w:rsidRDefault="000E1261" w:rsidP="00DB6DD8">
      <w:pPr>
        <w:rPr>
          <w:rFonts w:hint="eastAsia"/>
        </w:rPr>
      </w:pPr>
      <w:r>
        <w:rPr>
          <w:noProof/>
        </w:rPr>
        <w:drawing>
          <wp:inline distT="0" distB="0" distL="0" distR="0" wp14:anchorId="1FAA4A8A" wp14:editId="62FA409C">
            <wp:extent cx="5278755" cy="2509520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0F" w:rsidRDefault="0020090F" w:rsidP="0020090F">
      <w:pPr>
        <w:pStyle w:val="1"/>
        <w:numPr>
          <w:ilvl w:val="0"/>
          <w:numId w:val="1"/>
        </w:numPr>
      </w:pPr>
      <w:r>
        <w:t>重命名文件</w:t>
      </w:r>
    </w:p>
    <w:p w:rsidR="0020090F" w:rsidRDefault="0020090F" w:rsidP="0020090F">
      <w:pPr>
        <w:pStyle w:val="a3"/>
        <w:ind w:left="210" w:right="210"/>
      </w:pPr>
      <w:r>
        <w:t>说明</w:t>
      </w:r>
      <w:r>
        <w:rPr>
          <w:rFonts w:hint="eastAsia"/>
        </w:rPr>
        <w:t>：</w:t>
      </w:r>
    </w:p>
    <w:p w:rsidR="0020090F" w:rsidRDefault="000E1261" w:rsidP="0020090F">
      <w:pPr>
        <w:rPr>
          <w:rFonts w:hint="eastAsia"/>
        </w:rPr>
      </w:pPr>
      <w:r>
        <w:t>该功能可以对指定文件夹中的所有类型文件批量重命名</w:t>
      </w:r>
      <w:r>
        <w:rPr>
          <w:rFonts w:hint="eastAsia"/>
        </w:rPr>
        <w:t>，</w:t>
      </w:r>
      <w:r>
        <w:t>在修改拍照的凭证进行规则命名归档</w:t>
      </w:r>
      <w:r>
        <w:rPr>
          <w:rFonts w:hint="eastAsia"/>
        </w:rPr>
        <w:t>，</w:t>
      </w:r>
      <w:r>
        <w:t>子公司报表名称修改等非常有用</w:t>
      </w:r>
      <w:r>
        <w:rPr>
          <w:rFonts w:hint="eastAsia"/>
        </w:rPr>
        <w:t>。设计的原理同重命名工作表</w:t>
      </w:r>
    </w:p>
    <w:p w:rsidR="0020090F" w:rsidRDefault="0020090F" w:rsidP="0020090F">
      <w:pPr>
        <w:pStyle w:val="a3"/>
        <w:ind w:left="210" w:right="210"/>
      </w:pPr>
      <w:r>
        <w:t>操作</w:t>
      </w:r>
      <w:r>
        <w:rPr>
          <w:rFonts w:hint="eastAsia"/>
        </w:rPr>
        <w:t>：</w:t>
      </w:r>
    </w:p>
    <w:p w:rsidR="0020090F" w:rsidRDefault="000E1261" w:rsidP="00DB6DD8">
      <w:pPr>
        <w:rPr>
          <w:rFonts w:hint="eastAsia"/>
        </w:rPr>
      </w:pPr>
      <w:r>
        <w:rPr>
          <w:rFonts w:hint="eastAsia"/>
        </w:rPr>
        <w:t>点击【</w:t>
      </w:r>
      <w:r>
        <w:rPr>
          <w:rFonts w:hint="eastAsia"/>
        </w:rPr>
        <w:t>1.</w:t>
      </w:r>
      <w:r>
        <w:rPr>
          <w:rFonts w:hint="eastAsia"/>
        </w:rPr>
        <w:t>文件列表】，选择需要重命名的文件，也可以按</w:t>
      </w:r>
      <w:proofErr w:type="spellStart"/>
      <w:r>
        <w:rPr>
          <w:rFonts w:hint="eastAsia"/>
        </w:rPr>
        <w:t>Ctrl+</w:t>
      </w:r>
      <w:r>
        <w:t>A</w:t>
      </w:r>
      <w:proofErr w:type="spellEnd"/>
      <w:r>
        <w:t>全选</w:t>
      </w:r>
    </w:p>
    <w:p w:rsidR="000E1261" w:rsidRDefault="000E1261" w:rsidP="00DB6DD8">
      <w:r>
        <w:rPr>
          <w:noProof/>
        </w:rPr>
        <w:lastRenderedPageBreak/>
        <w:drawing>
          <wp:inline distT="0" distB="0" distL="0" distR="0" wp14:anchorId="1951E051" wp14:editId="103F6940">
            <wp:extent cx="5278755" cy="4563745"/>
            <wp:effectExtent l="0" t="0" r="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61" w:rsidRDefault="000E1261" w:rsidP="00DB6DD8"/>
    <w:p w:rsidR="000E1261" w:rsidRDefault="000E1261" w:rsidP="00DB6DD8">
      <w:r>
        <w:t>上一步完成后生成文件列表</w:t>
      </w:r>
      <w:r>
        <w:rPr>
          <w:rFonts w:hint="eastAsia"/>
        </w:rPr>
        <w:t>，</w:t>
      </w:r>
      <w:r>
        <w:t>并且可以看到文件格式</w:t>
      </w:r>
      <w:r>
        <w:rPr>
          <w:rFonts w:hint="eastAsia"/>
        </w:rPr>
        <w:t>，</w:t>
      </w:r>
      <w:r>
        <w:t>收入</w:t>
      </w:r>
      <w:r>
        <w:rPr>
          <w:rFonts w:hint="eastAsia"/>
        </w:rPr>
        <w:t>“新文件名”，点击【</w:t>
      </w:r>
      <w:r>
        <w:rPr>
          <w:rFonts w:hint="eastAsia"/>
        </w:rPr>
        <w:t>2.</w:t>
      </w:r>
      <w:r>
        <w:rPr>
          <w:rFonts w:hint="eastAsia"/>
        </w:rPr>
        <w:t>重命名】</w:t>
      </w:r>
    </w:p>
    <w:p w:rsidR="00B4296C" w:rsidRPr="00B4296C" w:rsidRDefault="00B4296C" w:rsidP="00DB6DD8">
      <w:pPr>
        <w:rPr>
          <w:rFonts w:hint="eastAsia"/>
        </w:rPr>
      </w:pPr>
      <w:r>
        <w:rPr>
          <w:noProof/>
        </w:rPr>
        <w:drawing>
          <wp:inline distT="0" distB="0" distL="0" distR="0" wp14:anchorId="3B7379F6" wp14:editId="10F4B4EE">
            <wp:extent cx="5278755" cy="246507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61" w:rsidRDefault="000E1261" w:rsidP="00DB6DD8"/>
    <w:p w:rsidR="000E1261" w:rsidRDefault="000E1261" w:rsidP="00DB6DD8"/>
    <w:p w:rsidR="000E1261" w:rsidRDefault="000E1261" w:rsidP="00DB6DD8">
      <w:pPr>
        <w:rPr>
          <w:rFonts w:hint="eastAsia"/>
        </w:rPr>
      </w:pPr>
    </w:p>
    <w:p w:rsidR="0020090F" w:rsidRDefault="0020090F" w:rsidP="0020090F">
      <w:pPr>
        <w:pStyle w:val="1"/>
        <w:numPr>
          <w:ilvl w:val="0"/>
          <w:numId w:val="1"/>
        </w:numPr>
      </w:pPr>
      <w:r>
        <w:lastRenderedPageBreak/>
        <w:t>提取文件</w:t>
      </w:r>
    </w:p>
    <w:p w:rsidR="0020090F" w:rsidRDefault="0020090F" w:rsidP="0020090F">
      <w:pPr>
        <w:pStyle w:val="a3"/>
        <w:ind w:left="210" w:right="210"/>
      </w:pPr>
      <w:r>
        <w:t>说明</w:t>
      </w:r>
      <w:r>
        <w:rPr>
          <w:rFonts w:hint="eastAsia"/>
        </w:rPr>
        <w:t>：</w:t>
      </w:r>
    </w:p>
    <w:p w:rsidR="0020090F" w:rsidRDefault="00B4296C" w:rsidP="0020090F">
      <w:pPr>
        <w:rPr>
          <w:rFonts w:hint="eastAsia"/>
        </w:rPr>
      </w:pPr>
      <w:r>
        <w:t>该功能可以提取文件夹中指定若干文件的相同表格的相同区域</w:t>
      </w:r>
      <w:r>
        <w:rPr>
          <w:rFonts w:hint="eastAsia"/>
        </w:rPr>
        <w:t>，</w:t>
      </w:r>
      <w:r>
        <w:t>并连续放置在同一个工作表中</w:t>
      </w:r>
      <w:r>
        <w:rPr>
          <w:rFonts w:hint="eastAsia"/>
        </w:rPr>
        <w:t>，</w:t>
      </w:r>
      <w:r>
        <w:t>并与源工作表建立超链接</w:t>
      </w:r>
      <w:r>
        <w:rPr>
          <w:rFonts w:hint="eastAsia"/>
        </w:rPr>
        <w:t>。</w:t>
      </w:r>
      <w:r>
        <w:t>此功能可以用于合并报表</w:t>
      </w:r>
      <w:r>
        <w:rPr>
          <w:rFonts w:hint="eastAsia"/>
        </w:rPr>
        <w:t>，</w:t>
      </w:r>
      <w:r>
        <w:t>合并附注等</w:t>
      </w:r>
      <w:r>
        <w:rPr>
          <w:rFonts w:hint="eastAsia"/>
        </w:rPr>
        <w:t>。</w:t>
      </w:r>
    </w:p>
    <w:p w:rsidR="0020090F" w:rsidRDefault="0020090F" w:rsidP="0020090F">
      <w:pPr>
        <w:pStyle w:val="a3"/>
        <w:ind w:left="210" w:right="210"/>
      </w:pPr>
      <w:r>
        <w:t>操作</w:t>
      </w:r>
      <w:r>
        <w:rPr>
          <w:rFonts w:hint="eastAsia"/>
        </w:rPr>
        <w:t>：</w:t>
      </w:r>
    </w:p>
    <w:p w:rsidR="0020090F" w:rsidRDefault="00B4296C" w:rsidP="00DB6DD8">
      <w:r>
        <w:t>点击</w:t>
      </w:r>
      <w:r>
        <w:rPr>
          <w:rFonts w:hint="eastAsia"/>
        </w:rPr>
        <w:t>【提取文件】</w:t>
      </w:r>
      <w:r>
        <w:rPr>
          <w:rFonts w:hint="eastAsia"/>
        </w:rPr>
        <w:t>-</w:t>
      </w:r>
      <w:r>
        <w:rPr>
          <w:rFonts w:hint="eastAsia"/>
        </w:rPr>
        <w:t>弹出提取文件窗口，点击【浏览】选择文件夹，选择文件夹中的文件（按</w:t>
      </w:r>
      <w:proofErr w:type="spellStart"/>
      <w:r>
        <w:rPr>
          <w:rFonts w:hint="eastAsia"/>
        </w:rPr>
        <w:t>Ctrl</w:t>
      </w:r>
      <w:r>
        <w:t>+a</w:t>
      </w:r>
      <w:proofErr w:type="spellEnd"/>
      <w:r>
        <w:t>可以全选</w:t>
      </w:r>
      <w:r>
        <w:rPr>
          <w:rFonts w:hint="eastAsia"/>
        </w:rPr>
        <w:t>），点击【确定】后窗口列示了所有的要提取的文件列表，可以点击其中的任何一项进行删除选中，也可以不管直接下一步。</w:t>
      </w:r>
    </w:p>
    <w:p w:rsidR="00B4296C" w:rsidRDefault="00B4296C" w:rsidP="00DB6DD8">
      <w:r>
        <w:rPr>
          <w:noProof/>
        </w:rPr>
        <w:drawing>
          <wp:inline distT="0" distB="0" distL="0" distR="0" wp14:anchorId="7EBEF2D6" wp14:editId="226260A6">
            <wp:extent cx="5278755" cy="527177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96C" w:rsidRDefault="00B4296C" w:rsidP="00B4296C"/>
    <w:p w:rsidR="00B4296C" w:rsidRDefault="00B4296C" w:rsidP="00B4296C">
      <w:r>
        <w:t>第二步</w:t>
      </w:r>
      <w:r>
        <w:rPr>
          <w:rFonts w:hint="eastAsia"/>
        </w:rPr>
        <w:t>，</w:t>
      </w:r>
      <w:r>
        <w:t>程序会获取我们选择文件夹中所有工作簿中工作表的名称</w:t>
      </w:r>
      <w:r>
        <w:rPr>
          <w:rFonts w:hint="eastAsia"/>
        </w:rPr>
        <w:t>，</w:t>
      </w:r>
      <w:r>
        <w:t>然后我们选择要提取的工作表名称</w:t>
      </w:r>
      <w:r>
        <w:rPr>
          <w:rFonts w:hint="eastAsia"/>
        </w:rPr>
        <w:t>，</w:t>
      </w:r>
      <w:r>
        <w:t>比如我选择的是</w:t>
      </w:r>
      <w:r>
        <w:rPr>
          <w:rFonts w:hint="eastAsia"/>
        </w:rPr>
        <w:t>“未审资负表”，点击【下一步】。</w:t>
      </w:r>
    </w:p>
    <w:p w:rsidR="00B4296C" w:rsidRDefault="00B4296C" w:rsidP="00B4296C">
      <w:r>
        <w:rPr>
          <w:noProof/>
        </w:rPr>
        <w:lastRenderedPageBreak/>
        <w:drawing>
          <wp:inline distT="0" distB="0" distL="0" distR="0" wp14:anchorId="062175A0" wp14:editId="0679660D">
            <wp:extent cx="5278755" cy="3808730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96C" w:rsidRDefault="00B4296C" w:rsidP="00B4296C"/>
    <w:p w:rsidR="00B4296C" w:rsidRDefault="00B4296C" w:rsidP="00B4296C">
      <w:r>
        <w:t>最后一步</w:t>
      </w:r>
      <w:r>
        <w:rPr>
          <w:rFonts w:hint="eastAsia"/>
        </w:rPr>
        <w:t>，</w:t>
      </w:r>
      <w:r>
        <w:t>设置我们要在选择的工作表中提取的区域</w:t>
      </w:r>
      <w:r>
        <w:rPr>
          <w:rFonts w:hint="eastAsia"/>
        </w:rPr>
        <w:t>，输入提取的“起始单元格”和“结束单元格”，这样就划定了我们要提取的区域，提取的结果会汇总到一张新建的工作表中，但是由于提取的是若干公司的报表相同指定区域，因此要如何排列提取的内容在新的工作表中，</w:t>
      </w:r>
      <w:proofErr w:type="gramStart"/>
      <w:r>
        <w:rPr>
          <w:rFonts w:hint="eastAsia"/>
        </w:rPr>
        <w:t>需要勾选“按列排列”</w:t>
      </w:r>
      <w:proofErr w:type="gramEnd"/>
      <w:r>
        <w:rPr>
          <w:rFonts w:hint="eastAsia"/>
        </w:rPr>
        <w:t>“按行排列”，前者量每一个提取的</w:t>
      </w:r>
      <w:proofErr w:type="gramStart"/>
      <w:r>
        <w:rPr>
          <w:rFonts w:hint="eastAsia"/>
        </w:rPr>
        <w:t>内容按列向右</w:t>
      </w:r>
      <w:proofErr w:type="gramEnd"/>
      <w:r>
        <w:rPr>
          <w:rFonts w:hint="eastAsia"/>
        </w:rPr>
        <w:t>排开，后者将每一个提取的区域按行向下罗列。最后“其他设置”，勾选</w:t>
      </w:r>
      <w:r w:rsidR="005048CA">
        <w:rPr>
          <w:rFonts w:hint="eastAsia"/>
        </w:rPr>
        <w:t>“使用</w:t>
      </w:r>
      <w:r>
        <w:rPr>
          <w:rFonts w:hint="eastAsia"/>
        </w:rPr>
        <w:t>超链接</w:t>
      </w:r>
      <w:r w:rsidR="005048CA">
        <w:rPr>
          <w:rFonts w:hint="eastAsia"/>
        </w:rPr>
        <w:t>”将在汇总表中提取到的区域与源文件建立超链接自动更新，“自动调整行列宽度”可以对提取的内容自动调整行列款，以免显示格式过窄，勾选“单元格使用会计格式”将现实的提取数字更加规范。</w:t>
      </w:r>
    </w:p>
    <w:p w:rsidR="00B4296C" w:rsidRPr="00B4296C" w:rsidRDefault="00B4296C" w:rsidP="00B4296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D29FD92" wp14:editId="2F0E0E8E">
            <wp:extent cx="5278755" cy="38087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0F" w:rsidRDefault="0020090F" w:rsidP="0020090F">
      <w:pPr>
        <w:pStyle w:val="1"/>
        <w:numPr>
          <w:ilvl w:val="0"/>
          <w:numId w:val="1"/>
        </w:numPr>
      </w:pPr>
      <w:r>
        <w:t>提取工作表</w:t>
      </w:r>
    </w:p>
    <w:p w:rsidR="0020090F" w:rsidRDefault="0020090F" w:rsidP="0020090F">
      <w:pPr>
        <w:pStyle w:val="a3"/>
        <w:ind w:left="210" w:right="210"/>
      </w:pPr>
      <w:r>
        <w:t>说明</w:t>
      </w:r>
      <w:r>
        <w:rPr>
          <w:rFonts w:hint="eastAsia"/>
        </w:rPr>
        <w:t>：</w:t>
      </w:r>
    </w:p>
    <w:p w:rsidR="0020090F" w:rsidRDefault="005048CA" w:rsidP="0020090F">
      <w:pPr>
        <w:rPr>
          <w:rFonts w:hint="eastAsia"/>
        </w:rPr>
      </w:pPr>
      <w:r>
        <w:t>提取工作表的作用是提取指定文件夹下的若干选定工作簿中的</w:t>
      </w:r>
      <w:r>
        <w:rPr>
          <w:rFonts w:hint="eastAsia"/>
        </w:rPr>
        <w:t>指定工作表的指定相同区域，并将提取的区域生成一个新的工作表在一个汇总工作簿中，同样可以建立超链接。该功能可以汇总报表，并且分开工作表列示，方便分发和修改。</w:t>
      </w:r>
    </w:p>
    <w:p w:rsidR="0020090F" w:rsidRDefault="0020090F" w:rsidP="0020090F">
      <w:pPr>
        <w:pStyle w:val="a3"/>
        <w:ind w:left="210" w:right="210"/>
      </w:pPr>
      <w:r>
        <w:t>操作</w:t>
      </w:r>
      <w:r>
        <w:rPr>
          <w:rFonts w:hint="eastAsia"/>
        </w:rPr>
        <w:t>：</w:t>
      </w:r>
    </w:p>
    <w:p w:rsidR="0020090F" w:rsidRDefault="005048CA" w:rsidP="00DB6DD8">
      <w:pPr>
        <w:rPr>
          <w:rFonts w:hint="eastAsia"/>
        </w:rPr>
      </w:pPr>
      <w:r>
        <w:t>前两步骤和上述操作相同</w:t>
      </w:r>
    </w:p>
    <w:p w:rsidR="005048CA" w:rsidRDefault="005048CA" w:rsidP="00DB6DD8">
      <w:r>
        <w:t>第三步骤</w:t>
      </w:r>
      <w:r>
        <w:rPr>
          <w:rFonts w:hint="eastAsia"/>
        </w:rPr>
        <w:t>，勾选“提取区域为空时，提取整个工作表”是在不输入提取单元格区域的情况下，将提取每个工作簿中的指定工作表全部内容，相当于汇总工作表。同时，一般情况下建议勾选“使用快速模式”，因为这个模式提取速度快，如果不勾选，程序将遍历选择的工作表所有区域判断是否有内容，快速模式只判断工作表前几百行和前几十列是否有内容，如果前几百行前几十列都没有内容就认为整个工作表都没有内容。</w:t>
      </w:r>
    </w:p>
    <w:p w:rsidR="005048CA" w:rsidRDefault="005048CA" w:rsidP="00DB6DD8">
      <w:r>
        <w:rPr>
          <w:noProof/>
        </w:rPr>
        <w:lastRenderedPageBreak/>
        <w:drawing>
          <wp:inline distT="0" distB="0" distL="0" distR="0" wp14:anchorId="0114CBCE" wp14:editId="3840DD41">
            <wp:extent cx="5278755" cy="37020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8CA" w:rsidRDefault="005048CA" w:rsidP="00DB6DD8"/>
    <w:p w:rsidR="005048CA" w:rsidRDefault="005048CA" w:rsidP="00DB6DD8">
      <w:r>
        <w:t>提取结果如下示例</w:t>
      </w:r>
      <w:r>
        <w:rPr>
          <w:rFonts w:hint="eastAsia"/>
        </w:rPr>
        <w:t>：</w:t>
      </w:r>
    </w:p>
    <w:p w:rsidR="005048CA" w:rsidRPr="005048CA" w:rsidRDefault="005048CA" w:rsidP="00DB6DD8">
      <w:pPr>
        <w:rPr>
          <w:rFonts w:hint="eastAsia"/>
        </w:rPr>
      </w:pPr>
      <w:r>
        <w:rPr>
          <w:noProof/>
        </w:rPr>
        <w:drawing>
          <wp:inline distT="0" distB="0" distL="0" distR="0" wp14:anchorId="5547F6B3" wp14:editId="277EC33B">
            <wp:extent cx="5278755" cy="46958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0F" w:rsidRDefault="0020090F" w:rsidP="0020090F">
      <w:pPr>
        <w:pStyle w:val="1"/>
        <w:numPr>
          <w:ilvl w:val="0"/>
          <w:numId w:val="1"/>
        </w:numPr>
      </w:pPr>
      <w:r>
        <w:lastRenderedPageBreak/>
        <w:t>提取单元格</w:t>
      </w:r>
    </w:p>
    <w:p w:rsidR="0020090F" w:rsidRDefault="0020090F" w:rsidP="0020090F">
      <w:pPr>
        <w:pStyle w:val="a3"/>
        <w:ind w:left="210" w:right="210"/>
      </w:pPr>
      <w:r>
        <w:t>说明</w:t>
      </w:r>
      <w:r>
        <w:rPr>
          <w:rFonts w:hint="eastAsia"/>
        </w:rPr>
        <w:t>：</w:t>
      </w:r>
    </w:p>
    <w:p w:rsidR="0020090F" w:rsidRDefault="005048CA" w:rsidP="0020090F">
      <w:pPr>
        <w:rPr>
          <w:rFonts w:hint="eastAsia"/>
        </w:rPr>
      </w:pPr>
      <w:r>
        <w:t>提取单元格可以提取打开工作簿中指定若干工作表的</w:t>
      </w:r>
      <w:r>
        <w:rPr>
          <w:rFonts w:hint="eastAsia"/>
        </w:rPr>
        <w:t>指定相同区域</w:t>
      </w:r>
      <w:r>
        <w:t>单元格</w:t>
      </w:r>
      <w:r>
        <w:rPr>
          <w:rFonts w:hint="eastAsia"/>
        </w:rPr>
        <w:t>，</w:t>
      </w:r>
      <w:r>
        <w:t>并</w:t>
      </w:r>
      <w:r>
        <w:rPr>
          <w:rFonts w:hint="eastAsia"/>
        </w:rPr>
        <w:t>提取</w:t>
      </w:r>
      <w:r>
        <w:t>排列在一个新的工作表中</w:t>
      </w:r>
      <w:r>
        <w:rPr>
          <w:rFonts w:hint="eastAsia"/>
        </w:rPr>
        <w:t>，</w:t>
      </w:r>
      <w:r>
        <w:t>提供能同样可以用于汇总数据</w:t>
      </w:r>
      <w:r>
        <w:rPr>
          <w:rFonts w:hint="eastAsia"/>
        </w:rPr>
        <w:t>，</w:t>
      </w:r>
      <w:r>
        <w:t>合并报表</w:t>
      </w:r>
      <w:r>
        <w:rPr>
          <w:rFonts w:hint="eastAsia"/>
        </w:rPr>
        <w:t>，</w:t>
      </w:r>
      <w:r>
        <w:t>合并附注等</w:t>
      </w:r>
      <w:r>
        <w:rPr>
          <w:rFonts w:hint="eastAsia"/>
        </w:rPr>
        <w:t>。</w:t>
      </w:r>
    </w:p>
    <w:p w:rsidR="0020090F" w:rsidRDefault="0020090F" w:rsidP="0020090F">
      <w:pPr>
        <w:pStyle w:val="a3"/>
        <w:ind w:left="210" w:right="210"/>
      </w:pPr>
      <w:r>
        <w:t>操作</w:t>
      </w:r>
      <w:r>
        <w:rPr>
          <w:rFonts w:hint="eastAsia"/>
        </w:rPr>
        <w:t>：</w:t>
      </w:r>
    </w:p>
    <w:p w:rsidR="0020090F" w:rsidRDefault="005048CA" w:rsidP="00DB6DD8">
      <w:pPr>
        <w:rPr>
          <w:rFonts w:hint="eastAsia"/>
        </w:rPr>
      </w:pPr>
      <w:r>
        <w:t>操作与上述提取工作表</w:t>
      </w:r>
      <w:r>
        <w:rPr>
          <w:rFonts w:hint="eastAsia"/>
        </w:rPr>
        <w:t>基本一致。</w:t>
      </w:r>
    </w:p>
    <w:p w:rsidR="0020090F" w:rsidRDefault="0020090F" w:rsidP="0020090F">
      <w:pPr>
        <w:pStyle w:val="1"/>
        <w:numPr>
          <w:ilvl w:val="0"/>
          <w:numId w:val="1"/>
        </w:numPr>
      </w:pPr>
      <w:r>
        <w:t>高亮标记</w:t>
      </w:r>
    </w:p>
    <w:p w:rsidR="0020090F" w:rsidRDefault="0020090F" w:rsidP="0020090F">
      <w:pPr>
        <w:pStyle w:val="a3"/>
        <w:ind w:left="210" w:right="210"/>
      </w:pPr>
      <w:r>
        <w:t>说明</w:t>
      </w:r>
      <w:r>
        <w:rPr>
          <w:rFonts w:hint="eastAsia"/>
        </w:rPr>
        <w:t>：</w:t>
      </w:r>
    </w:p>
    <w:p w:rsidR="0020090F" w:rsidRDefault="00133B83" w:rsidP="0020090F">
      <w:pPr>
        <w:rPr>
          <w:rFonts w:hint="eastAsia"/>
        </w:rPr>
      </w:pPr>
      <w:r>
        <w:t>因为在编制底稿</w:t>
      </w:r>
      <w:r>
        <w:rPr>
          <w:rFonts w:hint="eastAsia"/>
        </w:rPr>
        <w:t>，</w:t>
      </w:r>
      <w:r>
        <w:t>报告附注</w:t>
      </w:r>
      <w:r>
        <w:rPr>
          <w:rFonts w:hint="eastAsia"/>
        </w:rPr>
        <w:t>，报表时候经常发现一些有问题的单元格</w:t>
      </w:r>
      <w:r w:rsidR="008D00A0">
        <w:rPr>
          <w:rFonts w:hint="eastAsia"/>
        </w:rPr>
        <w:t>，后者进行了特殊处理的单元格</w:t>
      </w:r>
      <w:r>
        <w:rPr>
          <w:rFonts w:hint="eastAsia"/>
        </w:rPr>
        <w:t>，需要将其标黄等高亮操作，</w:t>
      </w:r>
      <w:r w:rsidR="008D00A0">
        <w:rPr>
          <w:rFonts w:hint="eastAsia"/>
        </w:rPr>
        <w:t>以引起注意或者进行提醒记忆，每次点击填充颜色很慢，操作频繁的情况下手指很累。因此我们可以设置快捷键。</w:t>
      </w:r>
    </w:p>
    <w:p w:rsidR="0020090F" w:rsidRDefault="0020090F" w:rsidP="0020090F">
      <w:pPr>
        <w:pStyle w:val="a3"/>
        <w:ind w:left="210" w:right="210"/>
      </w:pPr>
      <w:r>
        <w:t>操作</w:t>
      </w:r>
      <w:r>
        <w:rPr>
          <w:rFonts w:hint="eastAsia"/>
        </w:rPr>
        <w:t>：</w:t>
      </w:r>
    </w:p>
    <w:p w:rsidR="0020090F" w:rsidRPr="008D00A0" w:rsidRDefault="008D00A0" w:rsidP="00DB6DD8">
      <w:pPr>
        <w:rPr>
          <w:rFonts w:hint="eastAsia"/>
        </w:rPr>
      </w:pPr>
      <w:r>
        <w:t>点击</w:t>
      </w:r>
      <w:r>
        <w:rPr>
          <w:rFonts w:hint="eastAsia"/>
        </w:rPr>
        <w:t>【高亮标记】右侧的下拉箭头，选择要高亮标记的颜色【选择颜色】，勾选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快捷键“并输入偏好的快捷键，当然最好不要和系统已经有的快捷键冲突，一般可以用</w:t>
      </w:r>
      <w:proofErr w:type="spellStart"/>
      <w:r>
        <w:rPr>
          <w:rFonts w:hint="eastAsia"/>
        </w:rPr>
        <w:t>alt+</w:t>
      </w:r>
      <w:r>
        <w:t>D</w:t>
      </w:r>
      <w:proofErr w:type="spellEnd"/>
      <w:r>
        <w:rPr>
          <w:rFonts w:hint="eastAsia"/>
        </w:rPr>
        <w:t>，</w:t>
      </w:r>
      <w:proofErr w:type="spellStart"/>
      <w:r>
        <w:t>Ctrl</w:t>
      </w:r>
      <w:r>
        <w:rPr>
          <w:rFonts w:hint="eastAsia"/>
        </w:rPr>
        <w:t>+</w:t>
      </w:r>
      <w:r>
        <w:t>q</w:t>
      </w:r>
      <w:proofErr w:type="spellEnd"/>
      <w:r>
        <w:rPr>
          <w:rFonts w:hint="eastAsia"/>
        </w:rPr>
        <w:t>等，或者占用系统的快捷键，比如不常用的</w:t>
      </w:r>
      <w:proofErr w:type="spellStart"/>
      <w:r>
        <w:rPr>
          <w:rFonts w:hint="eastAsia"/>
        </w:rPr>
        <w:t>Ctrl+</w:t>
      </w:r>
      <w:r>
        <w:t>N</w:t>
      </w:r>
      <w:proofErr w:type="spellEnd"/>
      <w:r>
        <w:t>等</w:t>
      </w:r>
      <w:r>
        <w:rPr>
          <w:rFonts w:hint="eastAsia"/>
        </w:rPr>
        <w:t>。</w:t>
      </w:r>
    </w:p>
    <w:p w:rsidR="00133B83" w:rsidRDefault="00133B83" w:rsidP="00DB6DD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4D3410F" wp14:editId="77E9C740">
            <wp:extent cx="5278755" cy="5007610"/>
            <wp:effectExtent l="0" t="0" r="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500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0F" w:rsidRDefault="0020090F" w:rsidP="0020090F">
      <w:pPr>
        <w:pStyle w:val="1"/>
        <w:numPr>
          <w:ilvl w:val="0"/>
          <w:numId w:val="1"/>
        </w:numPr>
      </w:pPr>
      <w:r>
        <w:t>导航表</w:t>
      </w:r>
    </w:p>
    <w:p w:rsidR="0020090F" w:rsidRDefault="0020090F" w:rsidP="0020090F">
      <w:pPr>
        <w:pStyle w:val="a3"/>
        <w:ind w:left="210" w:right="210"/>
      </w:pPr>
      <w:r>
        <w:t>说明</w:t>
      </w:r>
      <w:r>
        <w:rPr>
          <w:rFonts w:hint="eastAsia"/>
        </w:rPr>
        <w:t>：</w:t>
      </w:r>
    </w:p>
    <w:p w:rsidR="0020090F" w:rsidRPr="008D00A0" w:rsidRDefault="008D00A0" w:rsidP="0020090F">
      <w:pPr>
        <w:rPr>
          <w:rFonts w:hint="eastAsia"/>
        </w:rPr>
      </w:pPr>
      <w:r>
        <w:t>同一个工作簿中工作表太多的情况下</w:t>
      </w:r>
      <w:r>
        <w:rPr>
          <w:rFonts w:hint="eastAsia"/>
        </w:rPr>
        <w:t>，</w:t>
      </w:r>
      <w:r>
        <w:t>经常都需要回到目录表</w:t>
      </w:r>
      <w:r>
        <w:rPr>
          <w:rFonts w:hint="eastAsia"/>
        </w:rPr>
        <w:t>，</w:t>
      </w:r>
      <w:r>
        <w:t>或者某个总表</w:t>
      </w:r>
      <w:r>
        <w:rPr>
          <w:rFonts w:hint="eastAsia"/>
        </w:rPr>
        <w:t>。</w:t>
      </w:r>
      <w:r>
        <w:t>返回需要点着找啊找</w:t>
      </w:r>
      <w:r>
        <w:rPr>
          <w:rFonts w:hint="eastAsia"/>
        </w:rPr>
        <w:t>，</w:t>
      </w:r>
      <w:r>
        <w:t>导航表可以设置首页工作表</w:t>
      </w:r>
      <w:r>
        <w:rPr>
          <w:rFonts w:hint="eastAsia"/>
        </w:rPr>
        <w:t>，</w:t>
      </w:r>
      <w:r>
        <w:t>方便快速返回</w:t>
      </w:r>
      <w:r>
        <w:rPr>
          <w:rFonts w:hint="eastAsia"/>
        </w:rPr>
        <w:t>。</w:t>
      </w:r>
    </w:p>
    <w:p w:rsidR="0020090F" w:rsidRDefault="0020090F" w:rsidP="0020090F">
      <w:pPr>
        <w:pStyle w:val="a3"/>
        <w:ind w:left="210" w:right="210"/>
      </w:pPr>
      <w:r>
        <w:t>操作</w:t>
      </w:r>
      <w:r>
        <w:rPr>
          <w:rFonts w:hint="eastAsia"/>
        </w:rPr>
        <w:t>：</w:t>
      </w:r>
    </w:p>
    <w:p w:rsidR="0020090F" w:rsidRDefault="008D00A0" w:rsidP="00DB6DD8">
      <w:r>
        <w:rPr>
          <w:rFonts w:hint="eastAsia"/>
        </w:rPr>
        <w:t>打开你想要设置首页的工作表，</w:t>
      </w:r>
      <w:r>
        <w:t>点击导航表前面的</w:t>
      </w:r>
      <w:r>
        <w:rPr>
          <w:noProof/>
        </w:rPr>
        <w:drawing>
          <wp:inline distT="0" distB="0" distL="0" distR="0" wp14:anchorId="765AD146" wp14:editId="151B514F">
            <wp:extent cx="342900" cy="25717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就可以将其设置成首页工作表</w:t>
      </w:r>
      <w:r>
        <w:rPr>
          <w:rFonts w:hint="eastAsia"/>
        </w:rPr>
        <w:t>，</w:t>
      </w:r>
      <w:r>
        <w:t>点击</w:t>
      </w:r>
      <w:r>
        <w:rPr>
          <w:noProof/>
        </w:rPr>
        <w:drawing>
          <wp:inline distT="0" distB="0" distL="0" distR="0" wp14:anchorId="540B064F" wp14:editId="45FDF0E5">
            <wp:extent cx="866775" cy="3238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可以回到首页表</w:t>
      </w:r>
    </w:p>
    <w:p w:rsidR="0020090F" w:rsidRDefault="0020090F" w:rsidP="0020090F">
      <w:pPr>
        <w:pStyle w:val="1"/>
        <w:numPr>
          <w:ilvl w:val="0"/>
          <w:numId w:val="1"/>
        </w:numPr>
      </w:pPr>
      <w:r>
        <w:lastRenderedPageBreak/>
        <w:t>自定义管理</w:t>
      </w:r>
    </w:p>
    <w:p w:rsidR="0020090F" w:rsidRDefault="0020090F" w:rsidP="0020090F">
      <w:pPr>
        <w:pStyle w:val="a3"/>
        <w:ind w:left="210" w:right="210"/>
      </w:pPr>
      <w:r>
        <w:t>说明</w:t>
      </w:r>
      <w:r>
        <w:rPr>
          <w:rFonts w:hint="eastAsia"/>
        </w:rPr>
        <w:t>：</w:t>
      </w:r>
    </w:p>
    <w:p w:rsidR="0020090F" w:rsidRDefault="008D00A0" w:rsidP="0020090F">
      <w:pPr>
        <w:rPr>
          <w:rFonts w:hint="eastAsia"/>
        </w:rPr>
      </w:pPr>
      <w:r>
        <w:t>有时候审计底稿的结论是固定的</w:t>
      </w:r>
      <w:r>
        <w:rPr>
          <w:rFonts w:hint="eastAsia"/>
        </w:rPr>
        <w:t>，</w:t>
      </w:r>
      <w:r>
        <w:t>每次都手打重复又浪费时间</w:t>
      </w:r>
      <w:r w:rsidR="00FA6264">
        <w:rPr>
          <w:rFonts w:hint="eastAsia"/>
        </w:rPr>
        <w:t>；</w:t>
      </w:r>
      <w:r>
        <w:t>同样输入某些符号</w:t>
      </w:r>
      <w:r w:rsidR="00FA6264">
        <w:rPr>
          <w:rFonts w:hint="eastAsia"/>
        </w:rPr>
        <w:t>（如：</w:t>
      </w:r>
      <w:r w:rsidR="00FA6264">
        <w:rPr>
          <w:rFonts w:asciiTheme="minorEastAsia" w:hAnsiTheme="minorEastAsia" w:hint="eastAsia"/>
        </w:rPr>
        <w:t>√</w:t>
      </w:r>
      <w:r w:rsidR="00FA6264">
        <w:rPr>
          <w:rFonts w:hint="eastAsia"/>
        </w:rPr>
        <w:t>）</w:t>
      </w:r>
      <w:r>
        <w:t>每次都很难找</w:t>
      </w:r>
      <w:r>
        <w:rPr>
          <w:rFonts w:hint="eastAsia"/>
        </w:rPr>
        <w:t>，</w:t>
      </w:r>
      <w:r>
        <w:t>同样每次对底稿设置常用的数字格式</w:t>
      </w:r>
      <w:r>
        <w:rPr>
          <w:rFonts w:hint="eastAsia"/>
        </w:rPr>
        <w:t>，</w:t>
      </w:r>
      <w:r>
        <w:t>以及边框</w:t>
      </w:r>
      <w:r>
        <w:rPr>
          <w:rFonts w:hint="eastAsia"/>
        </w:rPr>
        <w:t>，</w:t>
      </w:r>
      <w:r>
        <w:t>背景色</w:t>
      </w:r>
      <w:r>
        <w:rPr>
          <w:rFonts w:hint="eastAsia"/>
        </w:rPr>
        <w:t>，</w:t>
      </w:r>
      <w:r>
        <w:t>等都重复又麻烦</w:t>
      </w:r>
      <w:r>
        <w:rPr>
          <w:rFonts w:hint="eastAsia"/>
        </w:rPr>
        <w:t>。</w:t>
      </w:r>
      <w:r>
        <w:t>有了自定义管理就可以提取我们常用的文本</w:t>
      </w:r>
      <w:r>
        <w:rPr>
          <w:rFonts w:hint="eastAsia"/>
        </w:rPr>
        <w:t>，</w:t>
      </w:r>
      <w:r>
        <w:t>符号</w:t>
      </w:r>
      <w:r>
        <w:rPr>
          <w:rFonts w:hint="eastAsia"/>
        </w:rPr>
        <w:t>，</w:t>
      </w:r>
      <w:r>
        <w:t>格式保存下来</w:t>
      </w:r>
      <w:r>
        <w:rPr>
          <w:rFonts w:hint="eastAsia"/>
        </w:rPr>
        <w:t>，</w:t>
      </w:r>
      <w:r>
        <w:t>每次点击一下批量完成我们需要的文本</w:t>
      </w:r>
      <w:r>
        <w:rPr>
          <w:rFonts w:hint="eastAsia"/>
        </w:rPr>
        <w:t>，</w:t>
      </w:r>
      <w:r>
        <w:t>符号</w:t>
      </w:r>
      <w:r>
        <w:rPr>
          <w:rFonts w:hint="eastAsia"/>
        </w:rPr>
        <w:t>，</w:t>
      </w:r>
      <w:r>
        <w:t>格式</w:t>
      </w:r>
      <w:r>
        <w:rPr>
          <w:rFonts w:hint="eastAsia"/>
        </w:rPr>
        <w:t>。</w:t>
      </w:r>
    </w:p>
    <w:p w:rsidR="0020090F" w:rsidRDefault="0020090F" w:rsidP="0020090F">
      <w:pPr>
        <w:pStyle w:val="a3"/>
        <w:ind w:left="210" w:right="210"/>
      </w:pPr>
      <w:r>
        <w:t>操作</w:t>
      </w:r>
      <w:r>
        <w:rPr>
          <w:rFonts w:hint="eastAsia"/>
        </w:rPr>
        <w:t>：</w:t>
      </w:r>
    </w:p>
    <w:p w:rsidR="008D00A0" w:rsidRPr="008D00A0" w:rsidRDefault="008D00A0" w:rsidP="008D00A0">
      <w:pPr>
        <w:rPr>
          <w:rFonts w:hint="eastAsia"/>
        </w:rPr>
      </w:pPr>
      <w:r>
        <w:t>点击</w:t>
      </w:r>
      <w:r>
        <w:rPr>
          <w:rFonts w:hint="eastAsia"/>
        </w:rPr>
        <w:t>【自定义管理】</w:t>
      </w:r>
      <w:r>
        <w:rPr>
          <w:rFonts w:hint="eastAsia"/>
        </w:rPr>
        <w:t>--</w:t>
      </w:r>
      <w:r>
        <w:rPr>
          <w:rFonts w:hint="eastAsia"/>
        </w:rPr>
        <w:t>选择【自定义文本】</w:t>
      </w:r>
      <w:r>
        <w:rPr>
          <w:rFonts w:hint="eastAsia"/>
        </w:rPr>
        <w:t>-</w:t>
      </w:r>
      <w:r>
        <w:rPr>
          <w:rFonts w:hint="eastAsia"/>
        </w:rPr>
        <w:t>选择一个预设的文本，输入新的</w:t>
      </w:r>
      <w:r w:rsidR="00FA6264">
        <w:rPr>
          <w:rFonts w:hint="eastAsia"/>
        </w:rPr>
        <w:t>自定义名称，点击右侧的提取试管提取你要的文本所在单元格，确定。</w:t>
      </w:r>
    </w:p>
    <w:p w:rsidR="0020090F" w:rsidRDefault="00FA6264" w:rsidP="00DB6DD8">
      <w:r>
        <w:rPr>
          <w:noProof/>
        </w:rPr>
        <w:drawing>
          <wp:inline distT="0" distB="0" distL="0" distR="0" wp14:anchorId="1A82640B" wp14:editId="49FC9BA6">
            <wp:extent cx="5278755" cy="404050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264" w:rsidRDefault="00FA6264" w:rsidP="00DB6DD8"/>
    <w:p w:rsidR="00FA6264" w:rsidRDefault="00FA6264" w:rsidP="00DB6DD8">
      <w:pPr>
        <w:rPr>
          <w:rFonts w:hint="eastAsia"/>
        </w:rPr>
      </w:pPr>
      <w:r>
        <w:t>提取格式</w:t>
      </w:r>
      <w:r>
        <w:rPr>
          <w:rFonts w:hint="eastAsia"/>
        </w:rPr>
        <w:t>，</w:t>
      </w:r>
      <w:r>
        <w:t>提取符号的操作类似</w:t>
      </w:r>
      <w:r>
        <w:rPr>
          <w:rFonts w:hint="eastAsia"/>
        </w:rPr>
        <w:t>，参照操作。</w:t>
      </w:r>
    </w:p>
    <w:p w:rsidR="0020090F" w:rsidRDefault="0020090F" w:rsidP="0020090F">
      <w:pPr>
        <w:pStyle w:val="1"/>
        <w:numPr>
          <w:ilvl w:val="0"/>
          <w:numId w:val="1"/>
        </w:numPr>
      </w:pPr>
      <w:r>
        <w:t>启用撤销</w:t>
      </w:r>
    </w:p>
    <w:p w:rsidR="0020090F" w:rsidRDefault="0020090F" w:rsidP="0020090F">
      <w:pPr>
        <w:pStyle w:val="a3"/>
        <w:ind w:left="210" w:right="210"/>
      </w:pPr>
      <w:r>
        <w:t>说明</w:t>
      </w:r>
      <w:r>
        <w:rPr>
          <w:rFonts w:hint="eastAsia"/>
        </w:rPr>
        <w:t>：</w:t>
      </w:r>
    </w:p>
    <w:p w:rsidR="00FA6264" w:rsidRPr="00FA6264" w:rsidRDefault="00FA6264" w:rsidP="00FA6264">
      <w:pPr>
        <w:rPr>
          <w:rFonts w:hint="eastAsia"/>
        </w:rPr>
      </w:pPr>
      <w:r>
        <w:lastRenderedPageBreak/>
        <w:t>上述的所有功能都可以撤销</w:t>
      </w:r>
      <w:r>
        <w:rPr>
          <w:rFonts w:hint="eastAsia"/>
        </w:rPr>
        <w:t>，</w:t>
      </w:r>
      <w:r>
        <w:t>在操作结果需要取消的时候按系统的撤销操作</w:t>
      </w:r>
      <w:r>
        <w:rPr>
          <w:rFonts w:hint="eastAsia"/>
        </w:rPr>
        <w:t>，</w:t>
      </w:r>
      <w:r>
        <w:t>比如按</w:t>
      </w:r>
      <w:proofErr w:type="spellStart"/>
      <w:r>
        <w:t>ctrl+z</w:t>
      </w:r>
      <w:proofErr w:type="spellEnd"/>
      <w:r>
        <w:rPr>
          <w:rFonts w:hint="eastAsia"/>
        </w:rPr>
        <w:t>。</w:t>
      </w:r>
    </w:p>
    <w:p w:rsidR="0020090F" w:rsidRDefault="0020090F" w:rsidP="0020090F"/>
    <w:p w:rsidR="0020090F" w:rsidRDefault="0020090F" w:rsidP="0020090F">
      <w:pPr>
        <w:pStyle w:val="a3"/>
        <w:ind w:left="210" w:right="210"/>
      </w:pPr>
      <w:r>
        <w:t>操作</w:t>
      </w:r>
      <w:r>
        <w:rPr>
          <w:rFonts w:hint="eastAsia"/>
        </w:rPr>
        <w:t>：</w:t>
      </w:r>
    </w:p>
    <w:p w:rsidR="0020090F" w:rsidRDefault="00FA6264" w:rsidP="00DB6DD8">
      <w:r>
        <w:rPr>
          <w:rFonts w:hint="eastAsia"/>
        </w:rPr>
        <w:t>【帮助】</w:t>
      </w:r>
      <w:r>
        <w:rPr>
          <w:rFonts w:hint="eastAsia"/>
        </w:rPr>
        <w:t>-</w:t>
      </w:r>
      <w:r>
        <w:rPr>
          <w:rFonts w:hint="eastAsia"/>
        </w:rPr>
        <w:t>【设置中心】</w:t>
      </w:r>
    </w:p>
    <w:p w:rsidR="00FA6264" w:rsidRDefault="00FA6264" w:rsidP="00DB6DD8">
      <w:pPr>
        <w:rPr>
          <w:rFonts w:hint="eastAsia"/>
        </w:rPr>
      </w:pPr>
      <w:r>
        <w:rPr>
          <w:noProof/>
        </w:rPr>
        <w:drawing>
          <wp:inline distT="0" distB="0" distL="0" distR="0" wp14:anchorId="6B6B9E99" wp14:editId="36DBBD78">
            <wp:extent cx="5278755" cy="30511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0F" w:rsidRDefault="0020090F" w:rsidP="0020090F">
      <w:pPr>
        <w:pStyle w:val="1"/>
        <w:numPr>
          <w:ilvl w:val="0"/>
          <w:numId w:val="1"/>
        </w:numPr>
      </w:pPr>
      <w:proofErr w:type="gramStart"/>
      <w:r>
        <w:t>粘贴值</w:t>
      </w:r>
      <w:proofErr w:type="gramEnd"/>
      <w:r>
        <w:t>快捷键</w:t>
      </w:r>
    </w:p>
    <w:p w:rsidR="0020090F" w:rsidRDefault="0020090F" w:rsidP="0020090F">
      <w:pPr>
        <w:pStyle w:val="a3"/>
        <w:ind w:left="210" w:right="210"/>
      </w:pPr>
      <w:r>
        <w:t>说明</w:t>
      </w:r>
      <w:r>
        <w:rPr>
          <w:rFonts w:hint="eastAsia"/>
        </w:rPr>
        <w:t>：</w:t>
      </w:r>
    </w:p>
    <w:p w:rsidR="0020090F" w:rsidRDefault="00FA6264" w:rsidP="0020090F">
      <w:pPr>
        <w:rPr>
          <w:rFonts w:hint="eastAsia"/>
        </w:rPr>
      </w:pPr>
      <w:r>
        <w:t>Excel</w:t>
      </w:r>
      <w:r>
        <w:t>里复制了单元格内容粘贴到其他单元格</w:t>
      </w:r>
      <w:r>
        <w:rPr>
          <w:rFonts w:hint="eastAsia"/>
        </w:rPr>
        <w:t>，</w:t>
      </w:r>
      <w:r>
        <w:t>经常带有很多格式或者是个公式</w:t>
      </w:r>
      <w:r>
        <w:rPr>
          <w:rFonts w:hint="eastAsia"/>
        </w:rPr>
        <w:t>，</w:t>
      </w:r>
      <w:proofErr w:type="gramStart"/>
      <w:r>
        <w:t>粘贴值</w:t>
      </w:r>
      <w:proofErr w:type="gramEnd"/>
      <w:r>
        <w:t>又没有快捷键</w:t>
      </w:r>
      <w:r>
        <w:rPr>
          <w:rFonts w:hint="eastAsia"/>
        </w:rPr>
        <w:t>，操作麻烦，插件可以帮你设置一个快捷键。</w:t>
      </w:r>
    </w:p>
    <w:p w:rsidR="0020090F" w:rsidRDefault="0020090F" w:rsidP="0020090F">
      <w:pPr>
        <w:pStyle w:val="a3"/>
        <w:ind w:left="210" w:right="210"/>
      </w:pPr>
      <w:r>
        <w:t>操作</w:t>
      </w:r>
      <w:r>
        <w:rPr>
          <w:rFonts w:hint="eastAsia"/>
        </w:rPr>
        <w:t>：</w:t>
      </w:r>
    </w:p>
    <w:p w:rsidR="00FA6264" w:rsidRDefault="00FA6264" w:rsidP="00FA6264">
      <w:r>
        <w:rPr>
          <w:rFonts w:hint="eastAsia"/>
        </w:rPr>
        <w:t>【帮助】</w:t>
      </w:r>
      <w:r>
        <w:rPr>
          <w:rFonts w:hint="eastAsia"/>
        </w:rPr>
        <w:t>-</w:t>
      </w:r>
      <w:r>
        <w:rPr>
          <w:rFonts w:hint="eastAsia"/>
        </w:rPr>
        <w:t>【设置中心】</w:t>
      </w:r>
    </w:p>
    <w:p w:rsidR="0020090F" w:rsidRPr="00FA6264" w:rsidRDefault="00FA6264" w:rsidP="00DB6DD8">
      <w:r>
        <w:rPr>
          <w:noProof/>
        </w:rPr>
        <w:lastRenderedPageBreak/>
        <w:drawing>
          <wp:inline distT="0" distB="0" distL="0" distR="0" wp14:anchorId="4D881971" wp14:editId="187E659F">
            <wp:extent cx="5278755" cy="30511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264" w:rsidRPr="003D1F3D" w:rsidRDefault="00FA6264" w:rsidP="00DB6DD8">
      <w:pPr>
        <w:rPr>
          <w:rFonts w:hint="eastAsia"/>
        </w:rPr>
      </w:pPr>
    </w:p>
    <w:sectPr w:rsidR="00FA6264" w:rsidRPr="003D1F3D" w:rsidSect="00194FB2">
      <w:pgSz w:w="11907" w:h="16840" w:code="9"/>
      <w:pgMar w:top="1440" w:right="1797" w:bottom="1440" w:left="1797" w:header="720" w:footer="992" w:gutter="0"/>
      <w:cols w:space="425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C4626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41B030D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920"/>
    <w:rsid w:val="000C4D04"/>
    <w:rsid w:val="000E1261"/>
    <w:rsid w:val="00133B83"/>
    <w:rsid w:val="00194FB2"/>
    <w:rsid w:val="0020090F"/>
    <w:rsid w:val="00222D8B"/>
    <w:rsid w:val="003D1F3D"/>
    <w:rsid w:val="005048CA"/>
    <w:rsid w:val="0059194A"/>
    <w:rsid w:val="007264DC"/>
    <w:rsid w:val="00816920"/>
    <w:rsid w:val="008D00A0"/>
    <w:rsid w:val="009330A4"/>
    <w:rsid w:val="00A63B31"/>
    <w:rsid w:val="00B4296C"/>
    <w:rsid w:val="00C3197D"/>
    <w:rsid w:val="00C6793B"/>
    <w:rsid w:val="00DB6DD8"/>
    <w:rsid w:val="00E33CC9"/>
    <w:rsid w:val="00FA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D0DEB8-2CF3-4378-B9B6-F2ED9F4E7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1692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D1F3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16920"/>
    <w:rPr>
      <w:b/>
      <w:bCs/>
      <w:kern w:val="44"/>
      <w:sz w:val="44"/>
      <w:szCs w:val="44"/>
    </w:rPr>
  </w:style>
  <w:style w:type="paragraph" w:styleId="a3">
    <w:name w:val="Title"/>
    <w:basedOn w:val="a"/>
    <w:next w:val="a"/>
    <w:link w:val="Char"/>
    <w:uiPriority w:val="10"/>
    <w:qFormat/>
    <w:rsid w:val="003D1F3D"/>
    <w:pPr>
      <w:spacing w:before="240" w:after="60"/>
      <w:ind w:leftChars="100" w:left="100" w:rightChars="100" w:right="100"/>
      <w:jc w:val="left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3D1F3D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3D1F3D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3D1F3D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3D1F3D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24</Pages>
  <Words>729</Words>
  <Characters>4159</Characters>
  <Application>Microsoft Office Word</Application>
  <DocSecurity>0</DocSecurity>
  <Lines>34</Lines>
  <Paragraphs>9</Paragraphs>
  <ScaleCrop>false</ScaleCrop>
  <Company/>
  <LinksUpToDate>false</LinksUpToDate>
  <CharactersWithSpaces>4879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xiaohui ji</dc:creator>
  <cp:keywords/>
  <dc:description/>
  <cp:lastModifiedBy>xiaohui ji</cp:lastModifiedBy>
  <cp:revision>3</cp:revision>
  <dcterms:created xsi:type="dcterms:W3CDTF">2015-07-02T01:26:00Z</dcterms:created>
  <dcterms:modified xsi:type="dcterms:W3CDTF">2015-07-02T03:58:00Z</dcterms:modified>
</cp:coreProperties>
</file>